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A282A3" w14:textId="77777777" w:rsidR="00400750" w:rsidRPr="006D57FD" w:rsidRDefault="00CC15ED" w:rsidP="00400750">
      <w:pPr>
        <w:jc w:val="center"/>
        <w:rPr>
          <w:rFonts w:ascii="Century Gothic" w:hAnsi="Century Gothic"/>
          <w:color w:val="FF0000"/>
          <w:sz w:val="22"/>
          <w:szCs w:val="22"/>
          <w:u w:val="single"/>
        </w:rPr>
      </w:pPr>
      <w:bookmarkStart w:id="0" w:name="_GoBack"/>
      <w:bookmarkEnd w:id="0"/>
      <w:r w:rsidRPr="006D57FD">
        <w:rPr>
          <w:rFonts w:ascii="Century Gothic" w:hAnsi="Century Gothic"/>
          <w:b/>
          <w:sz w:val="72"/>
          <w:szCs w:val="72"/>
        </w:rPr>
        <w:t>P</w:t>
      </w:r>
      <w:r w:rsidR="00400750" w:rsidRPr="006D57FD">
        <w:rPr>
          <w:rFonts w:ascii="Century Gothic" w:hAnsi="Century Gothic"/>
          <w:b/>
          <w:sz w:val="72"/>
          <w:szCs w:val="72"/>
        </w:rPr>
        <w:t>arent Information</w:t>
      </w:r>
    </w:p>
    <w:p w14:paraId="727A627B" w14:textId="77777777" w:rsidR="00400750" w:rsidRPr="006D57FD" w:rsidRDefault="00400750" w:rsidP="00400750">
      <w:pPr>
        <w:jc w:val="center"/>
        <w:rPr>
          <w:rFonts w:ascii="Century Gothic" w:hAnsi="Century Gothic"/>
          <w:b/>
          <w:sz w:val="72"/>
          <w:szCs w:val="72"/>
        </w:rPr>
      </w:pPr>
      <w:r w:rsidRPr="006D57FD">
        <w:rPr>
          <w:rFonts w:ascii="Century Gothic" w:hAnsi="Century Gothic"/>
          <w:b/>
          <w:sz w:val="72"/>
          <w:szCs w:val="72"/>
        </w:rPr>
        <w:t>Booklet</w:t>
      </w:r>
    </w:p>
    <w:p w14:paraId="5C20FC85" w14:textId="77777777" w:rsidR="00400750" w:rsidRPr="006D57FD" w:rsidRDefault="00400750" w:rsidP="00400750">
      <w:pPr>
        <w:jc w:val="center"/>
        <w:rPr>
          <w:rFonts w:ascii="Century Gothic" w:hAnsi="Century Gothic"/>
          <w:b/>
          <w:sz w:val="72"/>
          <w:szCs w:val="72"/>
        </w:rPr>
      </w:pPr>
    </w:p>
    <w:p w14:paraId="7884739F" w14:textId="503AF8E2" w:rsidR="00400750" w:rsidRPr="006D57FD" w:rsidRDefault="00400750" w:rsidP="00400750">
      <w:pPr>
        <w:jc w:val="center"/>
        <w:rPr>
          <w:rFonts w:ascii="Century Gothic" w:hAnsi="Century Gothic"/>
          <w:b/>
          <w:sz w:val="72"/>
          <w:szCs w:val="72"/>
        </w:rPr>
      </w:pPr>
      <w:r w:rsidRPr="006D57FD">
        <w:rPr>
          <w:rFonts w:ascii="Century Gothic" w:hAnsi="Century Gothic"/>
          <w:b/>
          <w:sz w:val="72"/>
          <w:szCs w:val="72"/>
        </w:rPr>
        <w:t>201</w:t>
      </w:r>
      <w:r w:rsidR="005F11D6">
        <w:rPr>
          <w:rFonts w:ascii="Century Gothic" w:hAnsi="Century Gothic"/>
          <w:b/>
          <w:sz w:val="72"/>
          <w:szCs w:val="72"/>
        </w:rPr>
        <w:t>8</w:t>
      </w:r>
    </w:p>
    <w:p w14:paraId="0C549DE4" w14:textId="77777777" w:rsidR="005C514A" w:rsidRPr="006D57FD" w:rsidRDefault="005C514A" w:rsidP="00400750">
      <w:pPr>
        <w:rPr>
          <w:rFonts w:ascii="Century Gothic" w:hAnsi="Century Gothic"/>
          <w:color w:val="FF0000"/>
          <w:sz w:val="22"/>
          <w:szCs w:val="22"/>
          <w:u w:val="single"/>
        </w:rPr>
      </w:pPr>
    </w:p>
    <w:p w14:paraId="2539E283" w14:textId="77777777" w:rsidR="005C514A" w:rsidRPr="006D57FD" w:rsidRDefault="005C514A" w:rsidP="005C514A">
      <w:pPr>
        <w:jc w:val="center"/>
        <w:rPr>
          <w:rFonts w:ascii="Century Gothic" w:hAnsi="Century Gothic"/>
          <w:color w:val="FF0000"/>
          <w:sz w:val="22"/>
          <w:szCs w:val="22"/>
          <w:u w:val="single"/>
        </w:rPr>
      </w:pPr>
    </w:p>
    <w:p w14:paraId="38B37549" w14:textId="77777777" w:rsidR="005C514A" w:rsidRPr="006D57FD" w:rsidRDefault="00400750" w:rsidP="00400750">
      <w:pPr>
        <w:jc w:val="center"/>
        <w:rPr>
          <w:rFonts w:ascii="Century Gothic" w:hAnsi="Century Gothic"/>
          <w:color w:val="FF0000"/>
          <w:sz w:val="22"/>
          <w:szCs w:val="22"/>
          <w:u w:val="single"/>
        </w:rPr>
      </w:pPr>
      <w:r w:rsidRPr="006D57FD">
        <w:rPr>
          <w:rFonts w:ascii="Century Gothic" w:hAnsi="Century Gothic"/>
          <w:noProof/>
        </w:rPr>
        <w:drawing>
          <wp:inline distT="0" distB="0" distL="0" distR="0" wp14:anchorId="3036474F" wp14:editId="2D5A6643">
            <wp:extent cx="3314700" cy="394180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314700" cy="3941805"/>
                    </a:xfrm>
                    <a:prstGeom prst="rect">
                      <a:avLst/>
                    </a:prstGeom>
                  </pic:spPr>
                </pic:pic>
              </a:graphicData>
            </a:graphic>
          </wp:inline>
        </w:drawing>
      </w:r>
    </w:p>
    <w:p w14:paraId="57A7461D" w14:textId="77777777" w:rsidR="005C514A" w:rsidRPr="006D57FD" w:rsidRDefault="005C514A" w:rsidP="005C514A">
      <w:pPr>
        <w:jc w:val="center"/>
        <w:rPr>
          <w:rFonts w:ascii="Century Gothic" w:hAnsi="Century Gothic"/>
          <w:color w:val="FF0000"/>
          <w:sz w:val="22"/>
          <w:szCs w:val="22"/>
          <w:u w:val="single"/>
        </w:rPr>
      </w:pPr>
    </w:p>
    <w:p w14:paraId="4739A325" w14:textId="77777777" w:rsidR="005C514A" w:rsidRPr="006D57FD" w:rsidRDefault="005C514A" w:rsidP="005C514A">
      <w:pPr>
        <w:jc w:val="center"/>
        <w:rPr>
          <w:rFonts w:ascii="Century Gothic" w:hAnsi="Century Gothic"/>
          <w:color w:val="FF0000"/>
          <w:sz w:val="22"/>
          <w:szCs w:val="22"/>
          <w:u w:val="single"/>
        </w:rPr>
      </w:pPr>
    </w:p>
    <w:p w14:paraId="0934AFC4" w14:textId="77777777" w:rsidR="005C514A" w:rsidRPr="006D57FD" w:rsidRDefault="005C514A" w:rsidP="005C514A">
      <w:pPr>
        <w:jc w:val="center"/>
        <w:rPr>
          <w:rFonts w:ascii="Century Gothic" w:hAnsi="Century Gothic"/>
          <w:color w:val="FF0000"/>
          <w:sz w:val="22"/>
          <w:szCs w:val="22"/>
          <w:u w:val="single"/>
        </w:rPr>
      </w:pPr>
    </w:p>
    <w:p w14:paraId="4547A634" w14:textId="77777777" w:rsidR="005C514A" w:rsidRPr="006D57FD" w:rsidRDefault="005C514A" w:rsidP="005C514A">
      <w:pPr>
        <w:jc w:val="center"/>
        <w:rPr>
          <w:rFonts w:ascii="Century Gothic" w:hAnsi="Century Gothic"/>
          <w:color w:val="FF0000"/>
          <w:sz w:val="22"/>
          <w:szCs w:val="22"/>
          <w:u w:val="single"/>
        </w:rPr>
      </w:pPr>
    </w:p>
    <w:p w14:paraId="68BFF4FA" w14:textId="77777777" w:rsidR="00400750" w:rsidRPr="006D57FD" w:rsidRDefault="00400750" w:rsidP="005C514A">
      <w:pPr>
        <w:jc w:val="center"/>
        <w:rPr>
          <w:rFonts w:ascii="Century Gothic" w:hAnsi="Century Gothic"/>
          <w:b/>
          <w:sz w:val="72"/>
          <w:szCs w:val="72"/>
        </w:rPr>
      </w:pPr>
      <w:r w:rsidRPr="006D57FD">
        <w:rPr>
          <w:rFonts w:ascii="Century Gothic" w:hAnsi="Century Gothic"/>
          <w:b/>
          <w:sz w:val="72"/>
          <w:szCs w:val="72"/>
        </w:rPr>
        <w:t>Castle Cove Public School</w:t>
      </w:r>
    </w:p>
    <w:p w14:paraId="2725FDBA" w14:textId="3253BA7A" w:rsidR="0091653A" w:rsidRPr="006D57FD" w:rsidRDefault="009E3564" w:rsidP="004A58CD">
      <w:pPr>
        <w:jc w:val="center"/>
        <w:rPr>
          <w:rFonts w:ascii="Century Gothic" w:hAnsi="Century Gothic"/>
          <w:b/>
          <w:sz w:val="72"/>
          <w:szCs w:val="72"/>
        </w:rPr>
      </w:pPr>
      <w:r>
        <w:rPr>
          <w:rFonts w:ascii="Century Gothic" w:hAnsi="Century Gothic"/>
          <w:b/>
          <w:sz w:val="72"/>
          <w:szCs w:val="72"/>
        </w:rPr>
        <w:t>3</w:t>
      </w:r>
      <w:r w:rsidR="00FF4D5E">
        <w:rPr>
          <w:rFonts w:ascii="Century Gothic" w:hAnsi="Century Gothic"/>
          <w:b/>
          <w:sz w:val="72"/>
          <w:szCs w:val="72"/>
        </w:rPr>
        <w:t>F</w:t>
      </w:r>
      <w:r w:rsidR="004A58CD">
        <w:rPr>
          <w:rFonts w:ascii="Century Gothic" w:hAnsi="Century Gothic"/>
          <w:b/>
          <w:sz w:val="72"/>
          <w:szCs w:val="72"/>
        </w:rPr>
        <w:t xml:space="preserve"> </w:t>
      </w:r>
      <w:r w:rsidR="0091653A" w:rsidRPr="006D57FD">
        <w:rPr>
          <w:rFonts w:ascii="Century Gothic" w:hAnsi="Century Gothic"/>
          <w:b/>
          <w:sz w:val="72"/>
          <w:szCs w:val="72"/>
        </w:rPr>
        <w:t>Parents</w:t>
      </w:r>
    </w:p>
    <w:p w14:paraId="7783996A" w14:textId="77777777" w:rsidR="00400750" w:rsidRPr="006D57FD" w:rsidRDefault="00400750" w:rsidP="00400750">
      <w:pPr>
        <w:jc w:val="center"/>
        <w:rPr>
          <w:rFonts w:ascii="Century Gothic" w:hAnsi="Century Gothic"/>
          <w:b/>
          <w:sz w:val="72"/>
          <w:szCs w:val="72"/>
        </w:rPr>
      </w:pPr>
    </w:p>
    <w:p w14:paraId="0EA17757" w14:textId="77777777" w:rsidR="00400750" w:rsidRPr="006D57FD" w:rsidRDefault="00400750" w:rsidP="00400750">
      <w:pPr>
        <w:jc w:val="center"/>
        <w:rPr>
          <w:rFonts w:ascii="Century Gothic" w:hAnsi="Century Gothic"/>
          <w:b/>
          <w:sz w:val="72"/>
          <w:szCs w:val="72"/>
        </w:rPr>
      </w:pPr>
    </w:p>
    <w:p w14:paraId="636BF395" w14:textId="1EAFD9F2" w:rsidR="006C4E39" w:rsidRPr="0045478B" w:rsidRDefault="00FF4D5E" w:rsidP="00400750">
      <w:pPr>
        <w:jc w:val="center"/>
        <w:rPr>
          <w:rFonts w:ascii="Century Gothic" w:hAnsi="Century Gothic"/>
          <w:b/>
          <w:sz w:val="20"/>
          <w:szCs w:val="16"/>
        </w:rPr>
      </w:pPr>
      <w:r>
        <w:rPr>
          <w:rFonts w:ascii="Century Gothic" w:hAnsi="Century Gothic"/>
          <w:b/>
          <w:sz w:val="20"/>
          <w:szCs w:val="16"/>
        </w:rPr>
        <w:lastRenderedPageBreak/>
        <w:t>Here is the 3F</w:t>
      </w:r>
      <w:r w:rsidR="00415026" w:rsidRPr="0045478B">
        <w:rPr>
          <w:rFonts w:ascii="Century Gothic" w:hAnsi="Century Gothic"/>
          <w:b/>
          <w:sz w:val="20"/>
          <w:szCs w:val="16"/>
        </w:rPr>
        <w:t xml:space="preserve"> timetable for TERM 1</w:t>
      </w:r>
      <w:r w:rsidR="0045478B">
        <w:rPr>
          <w:rFonts w:ascii="Century Gothic" w:hAnsi="Century Gothic"/>
          <w:b/>
          <w:sz w:val="20"/>
          <w:szCs w:val="16"/>
        </w:rPr>
        <w:t>:</w:t>
      </w:r>
    </w:p>
    <w:tbl>
      <w:tblPr>
        <w:tblStyle w:val="LightShading-Accent1"/>
        <w:tblW w:w="0" w:type="auto"/>
        <w:tblLook w:val="04A0" w:firstRow="1" w:lastRow="0" w:firstColumn="1" w:lastColumn="0" w:noHBand="0" w:noVBand="1"/>
      </w:tblPr>
      <w:tblGrid>
        <w:gridCol w:w="1923"/>
        <w:gridCol w:w="1917"/>
        <w:gridCol w:w="1963"/>
        <w:gridCol w:w="1921"/>
        <w:gridCol w:w="1914"/>
      </w:tblGrid>
      <w:tr w:rsidR="00415026" w:rsidRPr="00415026" w14:paraId="60FB4907" w14:textId="77777777" w:rsidTr="004150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0" w:type="dxa"/>
          </w:tcPr>
          <w:p w14:paraId="3F6C9710" w14:textId="77777777" w:rsidR="00415026" w:rsidRPr="00415026" w:rsidRDefault="00415026" w:rsidP="001471FA">
            <w:pPr>
              <w:jc w:val="center"/>
              <w:rPr>
                <w:rFonts w:ascii="Century Gothic" w:hAnsi="Century Gothic"/>
                <w:sz w:val="22"/>
                <w:szCs w:val="16"/>
              </w:rPr>
            </w:pPr>
            <w:r w:rsidRPr="00415026">
              <w:rPr>
                <w:rFonts w:ascii="Century Gothic" w:hAnsi="Century Gothic"/>
                <w:sz w:val="22"/>
                <w:szCs w:val="16"/>
              </w:rPr>
              <w:t>Monday</w:t>
            </w:r>
          </w:p>
        </w:tc>
        <w:tc>
          <w:tcPr>
            <w:tcW w:w="1971" w:type="dxa"/>
          </w:tcPr>
          <w:p w14:paraId="43EC04EC" w14:textId="77777777" w:rsidR="00415026" w:rsidRPr="00415026" w:rsidRDefault="00415026" w:rsidP="001471FA">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sz w:val="22"/>
                <w:szCs w:val="16"/>
              </w:rPr>
            </w:pPr>
            <w:r w:rsidRPr="00415026">
              <w:rPr>
                <w:rFonts w:ascii="Century Gothic" w:hAnsi="Century Gothic"/>
                <w:sz w:val="22"/>
                <w:szCs w:val="16"/>
              </w:rPr>
              <w:t>Tuesday</w:t>
            </w:r>
          </w:p>
        </w:tc>
        <w:tc>
          <w:tcPr>
            <w:tcW w:w="1971" w:type="dxa"/>
          </w:tcPr>
          <w:p w14:paraId="5085AFD8" w14:textId="77777777" w:rsidR="00415026" w:rsidRPr="00415026" w:rsidRDefault="00415026" w:rsidP="001471FA">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sz w:val="22"/>
                <w:szCs w:val="16"/>
              </w:rPr>
            </w:pPr>
            <w:r w:rsidRPr="00415026">
              <w:rPr>
                <w:rFonts w:ascii="Century Gothic" w:hAnsi="Century Gothic"/>
                <w:sz w:val="22"/>
                <w:szCs w:val="16"/>
              </w:rPr>
              <w:t>Wednesday</w:t>
            </w:r>
          </w:p>
        </w:tc>
        <w:tc>
          <w:tcPr>
            <w:tcW w:w="1971" w:type="dxa"/>
          </w:tcPr>
          <w:p w14:paraId="33B7D0B4" w14:textId="77777777" w:rsidR="00415026" w:rsidRPr="00415026" w:rsidRDefault="00415026" w:rsidP="001471FA">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sz w:val="22"/>
                <w:szCs w:val="16"/>
              </w:rPr>
            </w:pPr>
            <w:r w:rsidRPr="00415026">
              <w:rPr>
                <w:rFonts w:ascii="Century Gothic" w:hAnsi="Century Gothic"/>
                <w:sz w:val="22"/>
                <w:szCs w:val="16"/>
              </w:rPr>
              <w:t>Thursday</w:t>
            </w:r>
          </w:p>
        </w:tc>
        <w:tc>
          <w:tcPr>
            <w:tcW w:w="1971" w:type="dxa"/>
          </w:tcPr>
          <w:p w14:paraId="2DCE5E10" w14:textId="77777777" w:rsidR="00415026" w:rsidRPr="00415026" w:rsidRDefault="00415026" w:rsidP="001471FA">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sz w:val="22"/>
                <w:szCs w:val="16"/>
              </w:rPr>
            </w:pPr>
            <w:r w:rsidRPr="00415026">
              <w:rPr>
                <w:rFonts w:ascii="Century Gothic" w:hAnsi="Century Gothic"/>
                <w:sz w:val="22"/>
                <w:szCs w:val="16"/>
              </w:rPr>
              <w:t>Friday</w:t>
            </w:r>
          </w:p>
        </w:tc>
      </w:tr>
      <w:tr w:rsidR="00415026" w:rsidRPr="00415026" w14:paraId="21C3EA8E" w14:textId="77777777" w:rsidTr="004150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0" w:type="dxa"/>
          </w:tcPr>
          <w:p w14:paraId="232D7ABF" w14:textId="77777777" w:rsidR="00415026" w:rsidRPr="00415026" w:rsidRDefault="00415026" w:rsidP="001471FA">
            <w:pPr>
              <w:jc w:val="center"/>
              <w:rPr>
                <w:rFonts w:ascii="Century Gothic" w:hAnsi="Century Gothic"/>
                <w:b w:val="0"/>
                <w:sz w:val="22"/>
                <w:szCs w:val="16"/>
              </w:rPr>
            </w:pPr>
          </w:p>
        </w:tc>
        <w:tc>
          <w:tcPr>
            <w:tcW w:w="1971" w:type="dxa"/>
          </w:tcPr>
          <w:p w14:paraId="22CAA5C4" w14:textId="77777777" w:rsidR="00415026" w:rsidRPr="00415026" w:rsidRDefault="00415026" w:rsidP="001471FA">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2"/>
                <w:szCs w:val="16"/>
              </w:rPr>
            </w:pPr>
          </w:p>
        </w:tc>
        <w:tc>
          <w:tcPr>
            <w:tcW w:w="1971" w:type="dxa"/>
          </w:tcPr>
          <w:p w14:paraId="53460267" w14:textId="77777777" w:rsidR="00415026" w:rsidRPr="00415026" w:rsidRDefault="00415026" w:rsidP="001471FA">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2"/>
                <w:szCs w:val="16"/>
              </w:rPr>
            </w:pPr>
            <w:r w:rsidRPr="00415026">
              <w:rPr>
                <w:rFonts w:ascii="Century Gothic" w:hAnsi="Century Gothic"/>
                <w:sz w:val="22"/>
                <w:szCs w:val="16"/>
              </w:rPr>
              <w:t>Chess</w:t>
            </w:r>
            <w:r w:rsidRPr="00415026">
              <w:rPr>
                <w:rFonts w:ascii="Century Gothic" w:hAnsi="Century Gothic"/>
                <w:sz w:val="22"/>
                <w:szCs w:val="16"/>
              </w:rPr>
              <w:br/>
              <w:t xml:space="preserve"> (before school)</w:t>
            </w:r>
          </w:p>
        </w:tc>
        <w:tc>
          <w:tcPr>
            <w:tcW w:w="1971" w:type="dxa"/>
          </w:tcPr>
          <w:p w14:paraId="3FD71E15" w14:textId="77777777" w:rsidR="00415026" w:rsidRPr="00415026" w:rsidRDefault="00415026" w:rsidP="001471FA">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2"/>
                <w:szCs w:val="16"/>
              </w:rPr>
            </w:pPr>
          </w:p>
        </w:tc>
        <w:tc>
          <w:tcPr>
            <w:tcW w:w="1971" w:type="dxa"/>
          </w:tcPr>
          <w:p w14:paraId="3AA9DE5A" w14:textId="77777777" w:rsidR="00415026" w:rsidRPr="00415026" w:rsidRDefault="00415026" w:rsidP="001471FA">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2"/>
                <w:szCs w:val="16"/>
              </w:rPr>
            </w:pPr>
          </w:p>
        </w:tc>
      </w:tr>
      <w:tr w:rsidR="00415026" w:rsidRPr="00415026" w14:paraId="342B2CC3" w14:textId="77777777" w:rsidTr="00415026">
        <w:tc>
          <w:tcPr>
            <w:cnfStyle w:val="001000000000" w:firstRow="0" w:lastRow="0" w:firstColumn="1" w:lastColumn="0" w:oddVBand="0" w:evenVBand="0" w:oddHBand="0" w:evenHBand="0" w:firstRowFirstColumn="0" w:firstRowLastColumn="0" w:lastRowFirstColumn="0" w:lastRowLastColumn="0"/>
            <w:tcW w:w="1970" w:type="dxa"/>
          </w:tcPr>
          <w:p w14:paraId="740A047A" w14:textId="3857F29E" w:rsidR="00415026" w:rsidRPr="00415026" w:rsidRDefault="00FF4D5E" w:rsidP="001471FA">
            <w:pPr>
              <w:jc w:val="center"/>
              <w:rPr>
                <w:rFonts w:ascii="Century Gothic" w:hAnsi="Century Gothic"/>
                <w:b w:val="0"/>
                <w:sz w:val="22"/>
                <w:szCs w:val="16"/>
              </w:rPr>
            </w:pPr>
            <w:r>
              <w:rPr>
                <w:rFonts w:ascii="Century Gothic" w:hAnsi="Century Gothic"/>
                <w:b w:val="0"/>
                <w:sz w:val="22"/>
                <w:szCs w:val="16"/>
              </w:rPr>
              <w:t>Science 10.05</w:t>
            </w:r>
          </w:p>
        </w:tc>
        <w:tc>
          <w:tcPr>
            <w:tcW w:w="1971" w:type="dxa"/>
          </w:tcPr>
          <w:p w14:paraId="3F5AB3AE" w14:textId="77777777" w:rsidR="00415026" w:rsidRPr="00415026" w:rsidRDefault="00415026" w:rsidP="001471FA">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2"/>
                <w:szCs w:val="16"/>
              </w:rPr>
            </w:pPr>
          </w:p>
        </w:tc>
        <w:tc>
          <w:tcPr>
            <w:tcW w:w="1971" w:type="dxa"/>
          </w:tcPr>
          <w:p w14:paraId="15AC01B1" w14:textId="77777777" w:rsidR="00415026" w:rsidRPr="00415026" w:rsidRDefault="00415026" w:rsidP="001471FA">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2"/>
                <w:szCs w:val="16"/>
              </w:rPr>
            </w:pPr>
          </w:p>
        </w:tc>
        <w:tc>
          <w:tcPr>
            <w:tcW w:w="1971" w:type="dxa"/>
          </w:tcPr>
          <w:p w14:paraId="02C990DC" w14:textId="77777777" w:rsidR="00415026" w:rsidRPr="00415026" w:rsidRDefault="00415026" w:rsidP="001471FA">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2"/>
                <w:szCs w:val="16"/>
              </w:rPr>
            </w:pPr>
          </w:p>
        </w:tc>
        <w:tc>
          <w:tcPr>
            <w:tcW w:w="1971" w:type="dxa"/>
          </w:tcPr>
          <w:p w14:paraId="09C70C2F" w14:textId="77777777" w:rsidR="00415026" w:rsidRPr="00415026" w:rsidRDefault="00415026" w:rsidP="001471FA">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2"/>
                <w:szCs w:val="16"/>
              </w:rPr>
            </w:pPr>
          </w:p>
        </w:tc>
      </w:tr>
      <w:tr w:rsidR="00415026" w:rsidRPr="00415026" w14:paraId="119E4C7D" w14:textId="77777777" w:rsidTr="004150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0" w:type="dxa"/>
          </w:tcPr>
          <w:p w14:paraId="7760FC75" w14:textId="77777777" w:rsidR="00415026" w:rsidRPr="00415026" w:rsidRDefault="00415026" w:rsidP="001471FA">
            <w:pPr>
              <w:jc w:val="center"/>
              <w:rPr>
                <w:rFonts w:ascii="Century Gothic" w:hAnsi="Century Gothic"/>
                <w:b w:val="0"/>
                <w:sz w:val="22"/>
                <w:szCs w:val="16"/>
              </w:rPr>
            </w:pPr>
          </w:p>
        </w:tc>
        <w:tc>
          <w:tcPr>
            <w:tcW w:w="1971" w:type="dxa"/>
          </w:tcPr>
          <w:p w14:paraId="5EC21E55" w14:textId="77777777" w:rsidR="00415026" w:rsidRPr="00415026" w:rsidRDefault="00415026" w:rsidP="001471FA">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2"/>
                <w:szCs w:val="16"/>
              </w:rPr>
            </w:pPr>
          </w:p>
        </w:tc>
        <w:tc>
          <w:tcPr>
            <w:tcW w:w="1971" w:type="dxa"/>
          </w:tcPr>
          <w:p w14:paraId="581294D8" w14:textId="77777777" w:rsidR="00415026" w:rsidRPr="00415026" w:rsidRDefault="00415026" w:rsidP="001471FA">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2"/>
                <w:szCs w:val="16"/>
              </w:rPr>
            </w:pPr>
          </w:p>
        </w:tc>
        <w:tc>
          <w:tcPr>
            <w:tcW w:w="1971" w:type="dxa"/>
          </w:tcPr>
          <w:p w14:paraId="5BE506DF" w14:textId="77777777" w:rsidR="00415026" w:rsidRPr="00415026" w:rsidRDefault="00415026" w:rsidP="001471FA">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2"/>
                <w:szCs w:val="16"/>
              </w:rPr>
            </w:pPr>
          </w:p>
        </w:tc>
        <w:tc>
          <w:tcPr>
            <w:tcW w:w="1971" w:type="dxa"/>
          </w:tcPr>
          <w:p w14:paraId="7C458222" w14:textId="77777777" w:rsidR="00415026" w:rsidRPr="00415026" w:rsidRDefault="00415026" w:rsidP="001471FA">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2"/>
                <w:szCs w:val="16"/>
              </w:rPr>
            </w:pPr>
          </w:p>
        </w:tc>
      </w:tr>
      <w:tr w:rsidR="00415026" w:rsidRPr="00415026" w14:paraId="16281EFE" w14:textId="77777777" w:rsidTr="00415026">
        <w:tc>
          <w:tcPr>
            <w:cnfStyle w:val="001000000000" w:firstRow="0" w:lastRow="0" w:firstColumn="1" w:lastColumn="0" w:oddVBand="0" w:evenVBand="0" w:oddHBand="0" w:evenHBand="0" w:firstRowFirstColumn="0" w:firstRowLastColumn="0" w:lastRowFirstColumn="0" w:lastRowLastColumn="0"/>
            <w:tcW w:w="1970" w:type="dxa"/>
          </w:tcPr>
          <w:p w14:paraId="00E90DE3" w14:textId="4943390A" w:rsidR="00415026" w:rsidRPr="00AF22F7" w:rsidRDefault="00415026" w:rsidP="001471FA">
            <w:pPr>
              <w:jc w:val="center"/>
              <w:rPr>
                <w:rFonts w:ascii="Century Gothic" w:hAnsi="Century Gothic"/>
                <w:b w:val="0"/>
                <w:sz w:val="22"/>
                <w:szCs w:val="16"/>
              </w:rPr>
            </w:pPr>
          </w:p>
        </w:tc>
        <w:tc>
          <w:tcPr>
            <w:tcW w:w="1971" w:type="dxa"/>
          </w:tcPr>
          <w:p w14:paraId="07C672F8" w14:textId="77777777" w:rsidR="00415026" w:rsidRPr="00415026" w:rsidRDefault="00415026" w:rsidP="001471FA">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2"/>
                <w:szCs w:val="16"/>
              </w:rPr>
            </w:pPr>
          </w:p>
        </w:tc>
        <w:tc>
          <w:tcPr>
            <w:tcW w:w="1971" w:type="dxa"/>
          </w:tcPr>
          <w:p w14:paraId="63353BBB" w14:textId="77777777" w:rsidR="00752CB5" w:rsidRDefault="00752CB5" w:rsidP="001471FA">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2"/>
                <w:szCs w:val="16"/>
              </w:rPr>
            </w:pPr>
            <w:r>
              <w:rPr>
                <w:rFonts w:ascii="Century Gothic" w:hAnsi="Century Gothic"/>
                <w:sz w:val="22"/>
                <w:szCs w:val="16"/>
              </w:rPr>
              <w:t>Library</w:t>
            </w:r>
          </w:p>
          <w:p w14:paraId="0C415DA6" w14:textId="77777777" w:rsidR="00752CB5" w:rsidRDefault="00752CB5" w:rsidP="001471FA">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2"/>
                <w:szCs w:val="16"/>
              </w:rPr>
            </w:pPr>
            <w:r>
              <w:rPr>
                <w:rFonts w:ascii="Century Gothic" w:hAnsi="Century Gothic"/>
                <w:sz w:val="22"/>
                <w:szCs w:val="16"/>
              </w:rPr>
              <w:t>11:50</w:t>
            </w:r>
          </w:p>
          <w:p w14:paraId="42B269E5" w14:textId="1BAAD135" w:rsidR="00415026" w:rsidRPr="00415026" w:rsidRDefault="00752CB5" w:rsidP="001471FA">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2"/>
                <w:szCs w:val="16"/>
              </w:rPr>
            </w:pPr>
            <w:r>
              <w:rPr>
                <w:rFonts w:ascii="Century Gothic" w:hAnsi="Century Gothic"/>
                <w:sz w:val="22"/>
                <w:szCs w:val="16"/>
              </w:rPr>
              <w:t>Scripture</w:t>
            </w:r>
            <w:r w:rsidR="009C69C3">
              <w:rPr>
                <w:rFonts w:ascii="Century Gothic" w:hAnsi="Century Gothic"/>
                <w:sz w:val="22"/>
                <w:szCs w:val="16"/>
              </w:rPr>
              <w:t>/Ethics</w:t>
            </w:r>
            <w:r>
              <w:rPr>
                <w:rFonts w:ascii="Century Gothic" w:hAnsi="Century Gothic"/>
                <w:sz w:val="22"/>
                <w:szCs w:val="16"/>
              </w:rPr>
              <w:t xml:space="preserve"> </w:t>
            </w:r>
            <w:r>
              <w:rPr>
                <w:rFonts w:ascii="Century Gothic" w:hAnsi="Century Gothic"/>
                <w:sz w:val="22"/>
                <w:szCs w:val="16"/>
              </w:rPr>
              <w:br/>
              <w:t>12:35</w:t>
            </w:r>
            <w:r w:rsidR="00415026" w:rsidRPr="00415026">
              <w:rPr>
                <w:rFonts w:ascii="Century Gothic" w:hAnsi="Century Gothic"/>
                <w:sz w:val="22"/>
                <w:szCs w:val="16"/>
              </w:rPr>
              <w:t>pm</w:t>
            </w:r>
          </w:p>
        </w:tc>
        <w:tc>
          <w:tcPr>
            <w:tcW w:w="1971" w:type="dxa"/>
          </w:tcPr>
          <w:p w14:paraId="7D58BFF5" w14:textId="77777777" w:rsidR="00415026" w:rsidRDefault="00FF4D5E" w:rsidP="004C39F8">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2"/>
                <w:szCs w:val="16"/>
              </w:rPr>
            </w:pPr>
            <w:r>
              <w:rPr>
                <w:rFonts w:ascii="Century Gothic" w:hAnsi="Century Gothic"/>
                <w:sz w:val="22"/>
                <w:szCs w:val="16"/>
              </w:rPr>
              <w:t>Moving Bodies</w:t>
            </w:r>
          </w:p>
          <w:p w14:paraId="2ACBF9DA" w14:textId="77777777" w:rsidR="00FF4D5E" w:rsidRDefault="00FF4D5E" w:rsidP="004C39F8">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2"/>
                <w:szCs w:val="16"/>
              </w:rPr>
            </w:pPr>
            <w:r>
              <w:rPr>
                <w:rFonts w:ascii="Century Gothic" w:hAnsi="Century Gothic"/>
                <w:sz w:val="22"/>
                <w:szCs w:val="16"/>
              </w:rPr>
              <w:t>11.50</w:t>
            </w:r>
          </w:p>
          <w:p w14:paraId="6A251A08" w14:textId="77777777" w:rsidR="00FF4D5E" w:rsidRDefault="00FF4D5E" w:rsidP="004C39F8">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2"/>
                <w:szCs w:val="16"/>
              </w:rPr>
            </w:pPr>
            <w:r>
              <w:rPr>
                <w:rFonts w:ascii="Century Gothic" w:hAnsi="Century Gothic"/>
                <w:sz w:val="22"/>
                <w:szCs w:val="16"/>
              </w:rPr>
              <w:t>Library</w:t>
            </w:r>
          </w:p>
          <w:p w14:paraId="51953FB2" w14:textId="08946151" w:rsidR="00FF4D5E" w:rsidRPr="00415026" w:rsidRDefault="00FF4D5E" w:rsidP="004C39F8">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2"/>
                <w:szCs w:val="16"/>
              </w:rPr>
            </w:pPr>
            <w:r>
              <w:rPr>
                <w:rFonts w:ascii="Century Gothic" w:hAnsi="Century Gothic"/>
                <w:sz w:val="22"/>
                <w:szCs w:val="16"/>
              </w:rPr>
              <w:t>12.30</w:t>
            </w:r>
          </w:p>
        </w:tc>
        <w:tc>
          <w:tcPr>
            <w:tcW w:w="1971" w:type="dxa"/>
          </w:tcPr>
          <w:p w14:paraId="65B970C5" w14:textId="77777777" w:rsidR="00415026" w:rsidRPr="00415026" w:rsidRDefault="00415026" w:rsidP="001471FA">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2"/>
                <w:szCs w:val="16"/>
              </w:rPr>
            </w:pPr>
            <w:r w:rsidRPr="00415026">
              <w:rPr>
                <w:rFonts w:ascii="Century Gothic" w:hAnsi="Century Gothic"/>
                <w:sz w:val="22"/>
                <w:szCs w:val="16"/>
              </w:rPr>
              <w:t>Sport</w:t>
            </w:r>
            <w:r w:rsidRPr="00415026">
              <w:rPr>
                <w:rFonts w:ascii="Century Gothic" w:hAnsi="Century Gothic"/>
                <w:sz w:val="22"/>
                <w:szCs w:val="16"/>
              </w:rPr>
              <w:br/>
              <w:t>(Middle Session)</w:t>
            </w:r>
          </w:p>
        </w:tc>
      </w:tr>
      <w:tr w:rsidR="00415026" w:rsidRPr="00415026" w14:paraId="44252987" w14:textId="77777777" w:rsidTr="004150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0" w:type="dxa"/>
          </w:tcPr>
          <w:p w14:paraId="1C39BF8E" w14:textId="77777777" w:rsidR="00415026" w:rsidRPr="00415026" w:rsidRDefault="00415026" w:rsidP="001471FA">
            <w:pPr>
              <w:jc w:val="center"/>
              <w:rPr>
                <w:rFonts w:ascii="Century Gothic" w:hAnsi="Century Gothic"/>
                <w:b w:val="0"/>
                <w:sz w:val="22"/>
                <w:szCs w:val="16"/>
              </w:rPr>
            </w:pPr>
          </w:p>
        </w:tc>
        <w:tc>
          <w:tcPr>
            <w:tcW w:w="1971" w:type="dxa"/>
          </w:tcPr>
          <w:p w14:paraId="6E7676C9" w14:textId="77777777" w:rsidR="00415026" w:rsidRPr="00415026" w:rsidRDefault="00415026" w:rsidP="001471FA">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2"/>
                <w:szCs w:val="16"/>
              </w:rPr>
            </w:pPr>
          </w:p>
        </w:tc>
        <w:tc>
          <w:tcPr>
            <w:tcW w:w="1971" w:type="dxa"/>
          </w:tcPr>
          <w:p w14:paraId="51B7F2CE" w14:textId="77777777" w:rsidR="00415026" w:rsidRPr="00415026" w:rsidRDefault="004C39F8" w:rsidP="001471FA">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2"/>
                <w:szCs w:val="16"/>
              </w:rPr>
            </w:pPr>
            <w:r w:rsidRPr="00415026">
              <w:rPr>
                <w:rFonts w:ascii="Century Gothic" w:hAnsi="Century Gothic"/>
                <w:sz w:val="22"/>
                <w:szCs w:val="16"/>
              </w:rPr>
              <w:t>Band</w:t>
            </w:r>
            <w:r w:rsidRPr="00415026">
              <w:rPr>
                <w:rFonts w:ascii="Century Gothic" w:hAnsi="Century Gothic"/>
                <w:sz w:val="22"/>
                <w:szCs w:val="16"/>
              </w:rPr>
              <w:br/>
              <w:t xml:space="preserve"> (lunch)</w:t>
            </w:r>
          </w:p>
        </w:tc>
        <w:tc>
          <w:tcPr>
            <w:tcW w:w="1971" w:type="dxa"/>
          </w:tcPr>
          <w:p w14:paraId="18EAB75C" w14:textId="77777777" w:rsidR="00415026" w:rsidRPr="00415026" w:rsidRDefault="00415026" w:rsidP="001471FA">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2"/>
                <w:szCs w:val="16"/>
              </w:rPr>
            </w:pPr>
          </w:p>
        </w:tc>
        <w:tc>
          <w:tcPr>
            <w:tcW w:w="1971" w:type="dxa"/>
          </w:tcPr>
          <w:p w14:paraId="7F88F4D2" w14:textId="77777777" w:rsidR="00415026" w:rsidRPr="00415026" w:rsidRDefault="00415026" w:rsidP="001471FA">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2"/>
                <w:szCs w:val="16"/>
              </w:rPr>
            </w:pPr>
          </w:p>
        </w:tc>
      </w:tr>
      <w:tr w:rsidR="00415026" w:rsidRPr="00415026" w14:paraId="20900E56" w14:textId="77777777" w:rsidTr="00415026">
        <w:tc>
          <w:tcPr>
            <w:cnfStyle w:val="001000000000" w:firstRow="0" w:lastRow="0" w:firstColumn="1" w:lastColumn="0" w:oddVBand="0" w:evenVBand="0" w:oddHBand="0" w:evenHBand="0" w:firstRowFirstColumn="0" w:firstRowLastColumn="0" w:lastRowFirstColumn="0" w:lastRowLastColumn="0"/>
            <w:tcW w:w="1970" w:type="dxa"/>
          </w:tcPr>
          <w:p w14:paraId="60B70904" w14:textId="77777777" w:rsidR="00415026" w:rsidRPr="00415026" w:rsidRDefault="00415026" w:rsidP="001471FA">
            <w:pPr>
              <w:jc w:val="center"/>
              <w:rPr>
                <w:rFonts w:ascii="Century Gothic" w:hAnsi="Century Gothic"/>
                <w:sz w:val="22"/>
                <w:szCs w:val="16"/>
              </w:rPr>
            </w:pPr>
            <w:r w:rsidRPr="00415026">
              <w:rPr>
                <w:rFonts w:ascii="Century Gothic" w:hAnsi="Century Gothic"/>
                <w:b w:val="0"/>
                <w:sz w:val="22"/>
                <w:szCs w:val="16"/>
              </w:rPr>
              <w:t xml:space="preserve">Assembly </w:t>
            </w:r>
            <w:r w:rsidRPr="00415026">
              <w:rPr>
                <w:rFonts w:ascii="Century Gothic" w:hAnsi="Century Gothic"/>
                <w:b w:val="0"/>
                <w:sz w:val="22"/>
                <w:szCs w:val="16"/>
              </w:rPr>
              <w:br/>
              <w:t>2:45pm</w:t>
            </w:r>
          </w:p>
        </w:tc>
        <w:tc>
          <w:tcPr>
            <w:tcW w:w="1971" w:type="dxa"/>
          </w:tcPr>
          <w:p w14:paraId="68E1CAA6" w14:textId="77777777" w:rsidR="00415026" w:rsidRPr="00415026" w:rsidRDefault="00415026" w:rsidP="001471FA">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2"/>
                <w:szCs w:val="16"/>
              </w:rPr>
            </w:pPr>
          </w:p>
        </w:tc>
        <w:tc>
          <w:tcPr>
            <w:tcW w:w="1971" w:type="dxa"/>
          </w:tcPr>
          <w:p w14:paraId="3928273C" w14:textId="77777777" w:rsidR="00415026" w:rsidRPr="00415026" w:rsidRDefault="00415026" w:rsidP="001471FA">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2"/>
                <w:szCs w:val="16"/>
              </w:rPr>
            </w:pPr>
          </w:p>
        </w:tc>
        <w:tc>
          <w:tcPr>
            <w:tcW w:w="1971" w:type="dxa"/>
          </w:tcPr>
          <w:p w14:paraId="5475F5F9" w14:textId="41B59D38" w:rsidR="00415026" w:rsidRPr="00415026" w:rsidRDefault="00415026" w:rsidP="009C69C3">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2"/>
                <w:szCs w:val="16"/>
              </w:rPr>
            </w:pPr>
          </w:p>
        </w:tc>
        <w:tc>
          <w:tcPr>
            <w:tcW w:w="1971" w:type="dxa"/>
          </w:tcPr>
          <w:p w14:paraId="4C6A2EBE" w14:textId="77777777" w:rsidR="00415026" w:rsidRPr="00415026" w:rsidRDefault="00415026" w:rsidP="001471FA">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2"/>
                <w:szCs w:val="16"/>
              </w:rPr>
            </w:pPr>
          </w:p>
        </w:tc>
      </w:tr>
      <w:tr w:rsidR="00415026" w:rsidRPr="00415026" w14:paraId="30D3411B" w14:textId="77777777" w:rsidTr="004150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0" w:type="dxa"/>
          </w:tcPr>
          <w:p w14:paraId="5182AE84" w14:textId="77777777" w:rsidR="00415026" w:rsidRPr="00415026" w:rsidRDefault="00415026" w:rsidP="001471FA">
            <w:pPr>
              <w:jc w:val="center"/>
              <w:rPr>
                <w:rFonts w:ascii="Century Gothic" w:hAnsi="Century Gothic"/>
                <w:b w:val="0"/>
                <w:sz w:val="22"/>
                <w:szCs w:val="16"/>
              </w:rPr>
            </w:pPr>
            <w:r w:rsidRPr="00415026">
              <w:rPr>
                <w:rFonts w:ascii="Century Gothic" w:hAnsi="Century Gothic"/>
                <w:b w:val="0"/>
                <w:sz w:val="22"/>
                <w:szCs w:val="16"/>
              </w:rPr>
              <w:t xml:space="preserve">Band </w:t>
            </w:r>
            <w:r w:rsidRPr="00415026">
              <w:rPr>
                <w:rFonts w:ascii="Century Gothic" w:hAnsi="Century Gothic"/>
                <w:b w:val="0"/>
                <w:sz w:val="22"/>
                <w:szCs w:val="16"/>
              </w:rPr>
              <w:br/>
              <w:t>(after school)</w:t>
            </w:r>
          </w:p>
        </w:tc>
        <w:tc>
          <w:tcPr>
            <w:tcW w:w="1971" w:type="dxa"/>
          </w:tcPr>
          <w:p w14:paraId="1D6DDD6A" w14:textId="77777777" w:rsidR="00415026" w:rsidRPr="00415026" w:rsidRDefault="00415026" w:rsidP="001471FA">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2"/>
                <w:szCs w:val="16"/>
              </w:rPr>
            </w:pPr>
          </w:p>
        </w:tc>
        <w:tc>
          <w:tcPr>
            <w:tcW w:w="1971" w:type="dxa"/>
          </w:tcPr>
          <w:p w14:paraId="1AD3EEB9" w14:textId="77777777" w:rsidR="00415026" w:rsidRPr="00415026" w:rsidRDefault="00415026" w:rsidP="001471FA">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2"/>
                <w:szCs w:val="16"/>
              </w:rPr>
            </w:pPr>
          </w:p>
        </w:tc>
        <w:tc>
          <w:tcPr>
            <w:tcW w:w="1971" w:type="dxa"/>
          </w:tcPr>
          <w:p w14:paraId="4F79E00F" w14:textId="77777777" w:rsidR="00415026" w:rsidRPr="00415026" w:rsidRDefault="00415026" w:rsidP="001471FA">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2"/>
                <w:szCs w:val="16"/>
              </w:rPr>
            </w:pPr>
          </w:p>
        </w:tc>
        <w:tc>
          <w:tcPr>
            <w:tcW w:w="1971" w:type="dxa"/>
          </w:tcPr>
          <w:p w14:paraId="119589C7" w14:textId="77777777" w:rsidR="00415026" w:rsidRPr="00415026" w:rsidRDefault="00415026" w:rsidP="001471FA">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2"/>
                <w:szCs w:val="16"/>
              </w:rPr>
            </w:pPr>
          </w:p>
        </w:tc>
      </w:tr>
    </w:tbl>
    <w:p w14:paraId="337569EC" w14:textId="77777777" w:rsidR="00415026" w:rsidRDefault="00415026" w:rsidP="00400750">
      <w:pPr>
        <w:jc w:val="center"/>
        <w:rPr>
          <w:rFonts w:ascii="Century Gothic" w:hAnsi="Century Gothic"/>
          <w:b/>
          <w:sz w:val="22"/>
          <w:szCs w:val="22"/>
        </w:rPr>
      </w:pPr>
    </w:p>
    <w:p w14:paraId="3A6D56A8" w14:textId="77777777" w:rsidR="00415026" w:rsidRDefault="00415026" w:rsidP="00400750">
      <w:pPr>
        <w:jc w:val="center"/>
        <w:rPr>
          <w:rFonts w:ascii="Century Gothic" w:hAnsi="Century Gothic"/>
          <w:b/>
          <w:sz w:val="22"/>
          <w:szCs w:val="22"/>
        </w:rPr>
      </w:pPr>
    </w:p>
    <w:p w14:paraId="0FA22F4B" w14:textId="77777777" w:rsidR="00415026" w:rsidRDefault="00415026" w:rsidP="00400750">
      <w:pPr>
        <w:jc w:val="center"/>
        <w:rPr>
          <w:rFonts w:ascii="Century Gothic" w:hAnsi="Century Gothic"/>
          <w:b/>
          <w:sz w:val="22"/>
          <w:szCs w:val="22"/>
        </w:rPr>
      </w:pPr>
    </w:p>
    <w:p w14:paraId="5BFD15EE" w14:textId="77777777" w:rsidR="00415026" w:rsidRDefault="00415026" w:rsidP="00400750">
      <w:pPr>
        <w:jc w:val="center"/>
        <w:rPr>
          <w:rFonts w:ascii="Century Gothic" w:hAnsi="Century Gothic"/>
          <w:b/>
          <w:sz w:val="22"/>
          <w:szCs w:val="22"/>
        </w:rPr>
      </w:pPr>
    </w:p>
    <w:p w14:paraId="173F2275" w14:textId="77777777" w:rsidR="006B4473" w:rsidRPr="006D57FD" w:rsidRDefault="004B43E1" w:rsidP="00400750">
      <w:pPr>
        <w:jc w:val="center"/>
        <w:rPr>
          <w:rFonts w:ascii="Century Gothic" w:hAnsi="Century Gothic"/>
          <w:b/>
          <w:sz w:val="72"/>
          <w:szCs w:val="72"/>
        </w:rPr>
      </w:pPr>
      <w:r w:rsidRPr="006D57FD">
        <w:rPr>
          <w:rFonts w:ascii="Century Gothic" w:hAnsi="Century Gothic"/>
          <w:b/>
          <w:sz w:val="22"/>
          <w:szCs w:val="22"/>
        </w:rPr>
        <w:t xml:space="preserve">Stage 2 </w:t>
      </w:r>
      <w:r w:rsidR="006B4473" w:rsidRPr="006D57FD">
        <w:rPr>
          <w:rFonts w:ascii="Century Gothic" w:hAnsi="Century Gothic"/>
          <w:b/>
          <w:sz w:val="22"/>
          <w:szCs w:val="22"/>
        </w:rPr>
        <w:t>Curriculum</w:t>
      </w:r>
    </w:p>
    <w:p w14:paraId="6C19918E" w14:textId="77777777" w:rsidR="006B4473" w:rsidRPr="006D57FD" w:rsidRDefault="006B4473" w:rsidP="006B4473">
      <w:pPr>
        <w:rPr>
          <w:rFonts w:ascii="Century Gothic" w:hAnsi="Century Gothic"/>
          <w:sz w:val="22"/>
          <w:szCs w:val="22"/>
        </w:rPr>
      </w:pPr>
    </w:p>
    <w:p w14:paraId="2BF1F77D" w14:textId="77777777" w:rsidR="006B4473" w:rsidRPr="006D57FD" w:rsidRDefault="006B4473" w:rsidP="006B4473">
      <w:pPr>
        <w:jc w:val="center"/>
        <w:rPr>
          <w:rFonts w:ascii="Century Gothic" w:hAnsi="Century Gothic"/>
        </w:rPr>
      </w:pPr>
    </w:p>
    <w:p w14:paraId="7CB03678" w14:textId="77777777" w:rsidR="006B4473" w:rsidRPr="006D57FD" w:rsidRDefault="006B4473" w:rsidP="006B4473">
      <w:pPr>
        <w:rPr>
          <w:rFonts w:ascii="Century Gothic" w:hAnsi="Century Gothic"/>
          <w:sz w:val="22"/>
          <w:szCs w:val="22"/>
        </w:rPr>
      </w:pPr>
      <w:r w:rsidRPr="006D57FD">
        <w:rPr>
          <w:rFonts w:ascii="Century Gothic" w:hAnsi="Century Gothic"/>
          <w:sz w:val="22"/>
          <w:szCs w:val="22"/>
        </w:rPr>
        <w:t>Below is a table of the Key Learning Areas that will be covered and the topics that will be incorporated into the first term.</w:t>
      </w:r>
    </w:p>
    <w:p w14:paraId="0F26A56A" w14:textId="77777777" w:rsidR="004B43E1" w:rsidRPr="006D57FD" w:rsidRDefault="004B43E1" w:rsidP="006B4473">
      <w:pPr>
        <w:rPr>
          <w:rFonts w:ascii="Century Gothic" w:hAnsi="Century Gothic"/>
          <w:sz w:val="22"/>
          <w:szCs w:val="22"/>
        </w:rPr>
      </w:pPr>
    </w:p>
    <w:p w14:paraId="58A484E2" w14:textId="77777777" w:rsidR="006B4473" w:rsidRPr="006D57FD" w:rsidRDefault="006B4473" w:rsidP="006B4473">
      <w:pPr>
        <w:numPr>
          <w:ilvl w:val="0"/>
          <w:numId w:val="9"/>
        </w:numPr>
        <w:rPr>
          <w:rFonts w:ascii="Century Gothic" w:hAnsi="Century Gothic"/>
          <w:sz w:val="22"/>
          <w:szCs w:val="22"/>
        </w:rPr>
      </w:pPr>
      <w:r w:rsidRPr="006D57FD">
        <w:rPr>
          <w:rFonts w:ascii="Century Gothic" w:hAnsi="Century Gothic"/>
          <w:sz w:val="22"/>
          <w:szCs w:val="22"/>
        </w:rPr>
        <w:t>English</w:t>
      </w:r>
      <w:r w:rsidRPr="006D57FD">
        <w:rPr>
          <w:rFonts w:ascii="Century Gothic" w:hAnsi="Century Gothic"/>
          <w:sz w:val="22"/>
          <w:szCs w:val="22"/>
        </w:rPr>
        <w:tab/>
      </w:r>
    </w:p>
    <w:p w14:paraId="3A8AC6D7" w14:textId="77777777" w:rsidR="006B4473" w:rsidRPr="006D57FD" w:rsidRDefault="006B4473" w:rsidP="006B4473">
      <w:pPr>
        <w:numPr>
          <w:ilvl w:val="0"/>
          <w:numId w:val="8"/>
        </w:numPr>
        <w:rPr>
          <w:rFonts w:ascii="Century Gothic" w:hAnsi="Century Gothic"/>
          <w:sz w:val="22"/>
          <w:szCs w:val="22"/>
        </w:rPr>
      </w:pPr>
      <w:r w:rsidRPr="006D57FD">
        <w:rPr>
          <w:rFonts w:ascii="Century Gothic" w:hAnsi="Century Gothic"/>
          <w:sz w:val="22"/>
          <w:szCs w:val="22"/>
        </w:rPr>
        <w:t>Mathematics</w:t>
      </w:r>
      <w:r w:rsidRPr="006D57FD">
        <w:rPr>
          <w:rFonts w:ascii="Century Gothic" w:hAnsi="Century Gothic"/>
          <w:sz w:val="22"/>
          <w:szCs w:val="22"/>
        </w:rPr>
        <w:tab/>
      </w:r>
    </w:p>
    <w:p w14:paraId="78FAFFCB" w14:textId="77777777" w:rsidR="006B4473" w:rsidRPr="006D57FD" w:rsidRDefault="006B4473" w:rsidP="006B4473">
      <w:pPr>
        <w:numPr>
          <w:ilvl w:val="0"/>
          <w:numId w:val="8"/>
        </w:numPr>
        <w:rPr>
          <w:rFonts w:ascii="Century Gothic" w:hAnsi="Century Gothic"/>
          <w:sz w:val="22"/>
          <w:szCs w:val="22"/>
        </w:rPr>
      </w:pPr>
      <w:r w:rsidRPr="006D57FD">
        <w:rPr>
          <w:rFonts w:ascii="Century Gothic" w:hAnsi="Century Gothic"/>
          <w:sz w:val="22"/>
          <w:szCs w:val="22"/>
        </w:rPr>
        <w:t>Science &amp; Technology</w:t>
      </w:r>
    </w:p>
    <w:p w14:paraId="5033F8D8" w14:textId="77777777" w:rsidR="006B4473" w:rsidRPr="006D57FD" w:rsidRDefault="004C39F8" w:rsidP="006B4473">
      <w:pPr>
        <w:numPr>
          <w:ilvl w:val="0"/>
          <w:numId w:val="8"/>
        </w:numPr>
        <w:rPr>
          <w:rFonts w:ascii="Century Gothic" w:hAnsi="Century Gothic"/>
          <w:sz w:val="22"/>
          <w:szCs w:val="22"/>
        </w:rPr>
      </w:pPr>
      <w:r>
        <w:rPr>
          <w:rFonts w:ascii="Century Gothic" w:hAnsi="Century Gothic"/>
          <w:sz w:val="22"/>
          <w:szCs w:val="22"/>
        </w:rPr>
        <w:t>History and Geography</w:t>
      </w:r>
    </w:p>
    <w:p w14:paraId="74DE5819" w14:textId="77777777" w:rsidR="006B4473" w:rsidRPr="006D57FD" w:rsidRDefault="006B4473" w:rsidP="006B4473">
      <w:pPr>
        <w:numPr>
          <w:ilvl w:val="0"/>
          <w:numId w:val="8"/>
        </w:numPr>
        <w:rPr>
          <w:rFonts w:ascii="Century Gothic" w:hAnsi="Century Gothic"/>
          <w:sz w:val="22"/>
          <w:szCs w:val="22"/>
        </w:rPr>
      </w:pPr>
      <w:r w:rsidRPr="006D57FD">
        <w:rPr>
          <w:rFonts w:ascii="Century Gothic" w:hAnsi="Century Gothic"/>
          <w:sz w:val="22"/>
          <w:szCs w:val="22"/>
        </w:rPr>
        <w:t>Personal Development, Health and Physical Education (PDHPE)</w:t>
      </w:r>
    </w:p>
    <w:p w14:paraId="10E6AAED" w14:textId="77777777" w:rsidR="006B4473" w:rsidRPr="006D57FD" w:rsidRDefault="004B43E1" w:rsidP="006B4473">
      <w:pPr>
        <w:numPr>
          <w:ilvl w:val="0"/>
          <w:numId w:val="8"/>
        </w:numPr>
        <w:rPr>
          <w:rFonts w:ascii="Century Gothic" w:hAnsi="Century Gothic"/>
          <w:sz w:val="22"/>
          <w:szCs w:val="22"/>
        </w:rPr>
      </w:pPr>
      <w:r w:rsidRPr="006D57FD">
        <w:rPr>
          <w:rFonts w:ascii="Century Gothic" w:hAnsi="Century Gothic"/>
          <w:sz w:val="22"/>
          <w:szCs w:val="22"/>
        </w:rPr>
        <w:t>CAPA  - Visual Art, Music , Dance, Drama</w:t>
      </w:r>
    </w:p>
    <w:p w14:paraId="7C37F2AD" w14:textId="77777777" w:rsidR="006B4473" w:rsidRPr="006D57FD" w:rsidRDefault="006B4473" w:rsidP="006B4473">
      <w:pPr>
        <w:rPr>
          <w:rFonts w:ascii="Century Gothic" w:hAnsi="Century Gothic"/>
          <w:b/>
          <w:sz w:val="28"/>
          <w:szCs w:val="28"/>
        </w:rPr>
      </w:pPr>
    </w:p>
    <w:p w14:paraId="0965D9FA" w14:textId="77777777" w:rsidR="004B43E1" w:rsidRPr="006D57FD" w:rsidRDefault="004B43E1" w:rsidP="006B4473">
      <w:pPr>
        <w:rPr>
          <w:rFonts w:ascii="Century Gothic" w:hAnsi="Century Gothic"/>
          <w:b/>
          <w:sz w:val="28"/>
          <w:szCs w:val="28"/>
        </w:rPr>
      </w:pPr>
    </w:p>
    <w:p w14:paraId="2367FA81" w14:textId="77777777" w:rsidR="006B4473" w:rsidRPr="006D57FD" w:rsidRDefault="006B4473" w:rsidP="006B4473">
      <w:pPr>
        <w:rPr>
          <w:rFonts w:ascii="Century Gothic" w:hAnsi="Century Gothic"/>
          <w:b/>
          <w:sz w:val="28"/>
          <w:szCs w:val="28"/>
        </w:rPr>
      </w:pPr>
      <w:r w:rsidRPr="006D57FD">
        <w:rPr>
          <w:rFonts w:ascii="Century Gothic" w:hAnsi="Century Gothic"/>
          <w:b/>
          <w:sz w:val="28"/>
          <w:szCs w:val="28"/>
        </w:rPr>
        <w:t>English</w:t>
      </w:r>
    </w:p>
    <w:p w14:paraId="6701E08E" w14:textId="77777777" w:rsidR="00614AB4" w:rsidRPr="006D57FD" w:rsidRDefault="00614AB4" w:rsidP="006B4473">
      <w:pPr>
        <w:rPr>
          <w:rFonts w:ascii="Century Gothic" w:hAnsi="Century Gothic"/>
          <w:sz w:val="22"/>
          <w:szCs w:val="22"/>
        </w:rPr>
      </w:pPr>
    </w:p>
    <w:p w14:paraId="4E10A28B" w14:textId="77777777" w:rsidR="00836F49" w:rsidRPr="006D57FD" w:rsidRDefault="00836F49" w:rsidP="006B4473">
      <w:pPr>
        <w:rPr>
          <w:rFonts w:ascii="Century Gothic" w:hAnsi="Century Gothic"/>
          <w:sz w:val="22"/>
          <w:szCs w:val="22"/>
        </w:rPr>
      </w:pPr>
      <w:r w:rsidRPr="006D57FD">
        <w:rPr>
          <w:rFonts w:ascii="Century Gothic" w:hAnsi="Century Gothic"/>
          <w:sz w:val="22"/>
          <w:szCs w:val="22"/>
        </w:rPr>
        <w:t xml:space="preserve">Students will be provided with opportunities to respond to and compose texts through a range of reading and writing, speaking and listening and writing and representing activities. </w:t>
      </w:r>
    </w:p>
    <w:p w14:paraId="6F388B1B" w14:textId="77777777" w:rsidR="00614AB4" w:rsidRPr="006D57FD" w:rsidRDefault="00836F49" w:rsidP="006B4473">
      <w:pPr>
        <w:rPr>
          <w:rFonts w:ascii="Century Gothic" w:hAnsi="Century Gothic"/>
          <w:sz w:val="22"/>
          <w:szCs w:val="22"/>
        </w:rPr>
      </w:pPr>
      <w:r w:rsidRPr="006D57FD">
        <w:rPr>
          <w:rFonts w:ascii="Century Gothic" w:hAnsi="Century Gothic"/>
          <w:sz w:val="22"/>
          <w:szCs w:val="22"/>
        </w:rPr>
        <w:t>They</w:t>
      </w:r>
      <w:r w:rsidR="00614AB4" w:rsidRPr="006D57FD">
        <w:rPr>
          <w:rFonts w:ascii="Century Gothic" w:hAnsi="Century Gothic"/>
          <w:sz w:val="22"/>
          <w:szCs w:val="22"/>
        </w:rPr>
        <w:t xml:space="preserve"> will learn to use language effectively, appreciate, </w:t>
      </w:r>
      <w:r w:rsidRPr="006D57FD">
        <w:rPr>
          <w:rFonts w:ascii="Century Gothic" w:hAnsi="Century Gothic"/>
          <w:sz w:val="22"/>
          <w:szCs w:val="22"/>
        </w:rPr>
        <w:t>and reflect on their learning.</w:t>
      </w:r>
      <w:r w:rsidR="00B31874">
        <w:rPr>
          <w:rFonts w:ascii="Century Gothic" w:hAnsi="Century Gothic"/>
          <w:sz w:val="22"/>
          <w:szCs w:val="22"/>
        </w:rPr>
        <w:t xml:space="preserve"> </w:t>
      </w:r>
      <w:r w:rsidRPr="006D57FD">
        <w:rPr>
          <w:rFonts w:ascii="Century Gothic" w:hAnsi="Century Gothic"/>
          <w:sz w:val="22"/>
          <w:szCs w:val="22"/>
        </w:rPr>
        <w:t>Activities in English</w:t>
      </w:r>
      <w:r w:rsidR="00614AB4" w:rsidRPr="006D57FD">
        <w:rPr>
          <w:rFonts w:ascii="Century Gothic" w:hAnsi="Century Gothic"/>
          <w:sz w:val="22"/>
          <w:szCs w:val="22"/>
        </w:rPr>
        <w:t xml:space="preserve"> will engage in activities that are imaginative, creative, interpre</w:t>
      </w:r>
      <w:r w:rsidR="00F21A24" w:rsidRPr="006D57FD">
        <w:rPr>
          <w:rFonts w:ascii="Century Gothic" w:hAnsi="Century Gothic"/>
          <w:sz w:val="22"/>
          <w:szCs w:val="22"/>
        </w:rPr>
        <w:t>tive</w:t>
      </w:r>
      <w:r w:rsidR="00614AB4" w:rsidRPr="006D57FD">
        <w:rPr>
          <w:rFonts w:ascii="Century Gothic" w:hAnsi="Century Gothic"/>
          <w:sz w:val="22"/>
          <w:szCs w:val="22"/>
        </w:rPr>
        <w:t xml:space="preserve">, critical and powerful. </w:t>
      </w:r>
    </w:p>
    <w:p w14:paraId="673D7820" w14:textId="77777777" w:rsidR="00F21A24" w:rsidRPr="006D57FD" w:rsidRDefault="00F21A24" w:rsidP="006B4473">
      <w:pPr>
        <w:rPr>
          <w:rFonts w:ascii="Century Gothic" w:hAnsi="Century Gothic"/>
          <w:sz w:val="22"/>
          <w:szCs w:val="22"/>
        </w:rPr>
      </w:pPr>
    </w:p>
    <w:p w14:paraId="3C36646D" w14:textId="77777777" w:rsidR="00614AB4" w:rsidRPr="006D57FD" w:rsidRDefault="00F21A24" w:rsidP="006B4473">
      <w:pPr>
        <w:rPr>
          <w:rFonts w:ascii="Century Gothic" w:hAnsi="Century Gothic"/>
          <w:sz w:val="22"/>
          <w:szCs w:val="22"/>
        </w:rPr>
      </w:pPr>
      <w:r w:rsidRPr="006D57FD">
        <w:rPr>
          <w:rFonts w:ascii="Century Gothic" w:hAnsi="Century Gothic"/>
          <w:sz w:val="22"/>
          <w:szCs w:val="22"/>
        </w:rPr>
        <w:t xml:space="preserve">Throughout the year, </w:t>
      </w:r>
      <w:r w:rsidR="00836F49" w:rsidRPr="006D57FD">
        <w:rPr>
          <w:rFonts w:ascii="Century Gothic" w:hAnsi="Century Gothic"/>
          <w:sz w:val="22"/>
          <w:szCs w:val="22"/>
        </w:rPr>
        <w:t>they</w:t>
      </w:r>
      <w:r w:rsidR="00C8181D" w:rsidRPr="006D57FD">
        <w:rPr>
          <w:rFonts w:ascii="Century Gothic" w:hAnsi="Century Gothic"/>
          <w:sz w:val="22"/>
          <w:szCs w:val="22"/>
        </w:rPr>
        <w:t xml:space="preserve"> will respond to</w:t>
      </w:r>
      <w:r w:rsidR="000C3DCE" w:rsidRPr="006D57FD">
        <w:rPr>
          <w:rFonts w:ascii="Century Gothic" w:hAnsi="Century Gothic"/>
          <w:sz w:val="22"/>
          <w:szCs w:val="22"/>
        </w:rPr>
        <w:t xml:space="preserve"> a wide range of texts. They will </w:t>
      </w:r>
      <w:r w:rsidR="00836F49" w:rsidRPr="006D57FD">
        <w:rPr>
          <w:rFonts w:ascii="Century Gothic" w:hAnsi="Century Gothic"/>
          <w:sz w:val="22"/>
          <w:szCs w:val="22"/>
        </w:rPr>
        <w:t>read and view</w:t>
      </w:r>
      <w:r w:rsidR="000C3DCE" w:rsidRPr="006D57FD">
        <w:rPr>
          <w:rFonts w:ascii="Century Gothic" w:hAnsi="Century Gothic"/>
          <w:sz w:val="22"/>
          <w:szCs w:val="22"/>
        </w:rPr>
        <w:t xml:space="preserve"> examples of spoken texts, print texts, visual texts, media</w:t>
      </w:r>
      <w:r w:rsidR="00C8181D" w:rsidRPr="006D57FD">
        <w:rPr>
          <w:rFonts w:ascii="Century Gothic" w:hAnsi="Century Gothic"/>
          <w:sz w:val="22"/>
          <w:szCs w:val="22"/>
        </w:rPr>
        <w:t xml:space="preserve">, </w:t>
      </w:r>
      <w:r w:rsidR="000C3DCE" w:rsidRPr="006D57FD">
        <w:rPr>
          <w:rFonts w:ascii="Century Gothic" w:hAnsi="Century Gothic"/>
          <w:sz w:val="22"/>
          <w:szCs w:val="22"/>
        </w:rPr>
        <w:t>multimedia and digital texts.</w:t>
      </w:r>
    </w:p>
    <w:p w14:paraId="0DB78CA8" w14:textId="77777777" w:rsidR="00C8181D" w:rsidRPr="006D57FD" w:rsidRDefault="00C8181D" w:rsidP="006B4473">
      <w:pPr>
        <w:rPr>
          <w:rFonts w:ascii="Century Gothic" w:hAnsi="Century Gothic"/>
          <w:sz w:val="22"/>
          <w:szCs w:val="22"/>
        </w:rPr>
      </w:pPr>
    </w:p>
    <w:p w14:paraId="559BC174" w14:textId="77777777" w:rsidR="00C1230E" w:rsidRPr="006D57FD" w:rsidRDefault="00C1230E" w:rsidP="006B4473">
      <w:pPr>
        <w:rPr>
          <w:rFonts w:ascii="Century Gothic" w:hAnsi="Century Gothic"/>
          <w:b/>
          <w:sz w:val="22"/>
          <w:szCs w:val="22"/>
        </w:rPr>
      </w:pPr>
    </w:p>
    <w:p w14:paraId="5359505D" w14:textId="77777777" w:rsidR="00C67E92" w:rsidRPr="006D57FD" w:rsidRDefault="00C67E92" w:rsidP="006B4473">
      <w:pPr>
        <w:rPr>
          <w:rFonts w:ascii="Century Gothic" w:hAnsi="Century Gothic"/>
          <w:b/>
          <w:sz w:val="22"/>
          <w:szCs w:val="22"/>
        </w:rPr>
      </w:pPr>
      <w:r w:rsidRPr="006D57FD">
        <w:rPr>
          <w:rFonts w:ascii="Century Gothic" w:hAnsi="Century Gothic"/>
          <w:b/>
          <w:sz w:val="22"/>
          <w:szCs w:val="22"/>
        </w:rPr>
        <w:t xml:space="preserve">Reading and </w:t>
      </w:r>
      <w:r w:rsidR="002C6ACD" w:rsidRPr="006D57FD">
        <w:rPr>
          <w:rFonts w:ascii="Century Gothic" w:hAnsi="Century Gothic"/>
          <w:b/>
          <w:sz w:val="22"/>
          <w:szCs w:val="22"/>
        </w:rPr>
        <w:t>Viewing</w:t>
      </w:r>
    </w:p>
    <w:p w14:paraId="246CD5BB" w14:textId="77777777" w:rsidR="005F5CD6" w:rsidRPr="006D57FD" w:rsidRDefault="005F5CD6" w:rsidP="006B4473">
      <w:pPr>
        <w:rPr>
          <w:rFonts w:ascii="Century Gothic" w:hAnsi="Century Gothic"/>
          <w:sz w:val="22"/>
          <w:szCs w:val="22"/>
        </w:rPr>
      </w:pPr>
    </w:p>
    <w:p w14:paraId="7E502785" w14:textId="77777777" w:rsidR="00614AB4" w:rsidRPr="006D57FD" w:rsidRDefault="002C6ACD" w:rsidP="006B4473">
      <w:pPr>
        <w:rPr>
          <w:rFonts w:ascii="Century Gothic" w:hAnsi="Century Gothic"/>
          <w:sz w:val="22"/>
          <w:szCs w:val="22"/>
        </w:rPr>
      </w:pPr>
      <w:r w:rsidRPr="006D57FD">
        <w:rPr>
          <w:rFonts w:ascii="Century Gothic" w:hAnsi="Century Gothic"/>
          <w:sz w:val="22"/>
          <w:szCs w:val="22"/>
        </w:rPr>
        <w:t xml:space="preserve">Students will read and view </w:t>
      </w:r>
      <w:r w:rsidR="00614AB4" w:rsidRPr="006D57FD">
        <w:rPr>
          <w:rFonts w:ascii="Century Gothic" w:hAnsi="Century Gothic"/>
          <w:sz w:val="22"/>
          <w:szCs w:val="22"/>
        </w:rPr>
        <w:t xml:space="preserve">of a variety of </w:t>
      </w:r>
      <w:r w:rsidR="005D51EA" w:rsidRPr="006D57FD">
        <w:rPr>
          <w:rFonts w:ascii="Century Gothic" w:hAnsi="Century Gothic"/>
          <w:sz w:val="22"/>
          <w:szCs w:val="22"/>
        </w:rPr>
        <w:t xml:space="preserve">quality texts including, </w:t>
      </w:r>
      <w:r w:rsidR="00614AB4" w:rsidRPr="006D57FD">
        <w:rPr>
          <w:rFonts w:ascii="Century Gothic" w:hAnsi="Century Gothic"/>
          <w:sz w:val="22"/>
          <w:szCs w:val="22"/>
        </w:rPr>
        <w:t>no</w:t>
      </w:r>
      <w:r w:rsidR="00B54A9F" w:rsidRPr="006D57FD">
        <w:rPr>
          <w:rFonts w:ascii="Century Gothic" w:hAnsi="Century Gothic"/>
          <w:sz w:val="22"/>
          <w:szCs w:val="22"/>
        </w:rPr>
        <w:t>vels</w:t>
      </w:r>
      <w:r w:rsidR="005D51EA" w:rsidRPr="006D57FD">
        <w:rPr>
          <w:rFonts w:ascii="Century Gothic" w:hAnsi="Century Gothic"/>
          <w:sz w:val="22"/>
          <w:szCs w:val="22"/>
        </w:rPr>
        <w:t xml:space="preserve">, </w:t>
      </w:r>
      <w:r w:rsidR="00B54A9F" w:rsidRPr="006D57FD">
        <w:rPr>
          <w:rFonts w:ascii="Century Gothic" w:hAnsi="Century Gothic"/>
          <w:sz w:val="22"/>
          <w:szCs w:val="22"/>
        </w:rPr>
        <w:t>School Magazine</w:t>
      </w:r>
      <w:r w:rsidRPr="006D57FD">
        <w:rPr>
          <w:rFonts w:ascii="Century Gothic" w:hAnsi="Century Gothic"/>
          <w:sz w:val="22"/>
          <w:szCs w:val="22"/>
        </w:rPr>
        <w:t xml:space="preserve"> and Behind the News documentaries</w:t>
      </w:r>
      <w:r w:rsidR="005D51EA" w:rsidRPr="006D57FD">
        <w:rPr>
          <w:rFonts w:ascii="Century Gothic" w:hAnsi="Century Gothic"/>
          <w:sz w:val="22"/>
          <w:szCs w:val="22"/>
        </w:rPr>
        <w:t>. They will develop an appreciation</w:t>
      </w:r>
      <w:r w:rsidR="00614AB4" w:rsidRPr="006D57FD">
        <w:rPr>
          <w:rFonts w:ascii="Century Gothic" w:hAnsi="Century Gothic"/>
          <w:sz w:val="22"/>
          <w:szCs w:val="22"/>
        </w:rPr>
        <w:t xml:space="preserve"> and enjoyment of literature</w:t>
      </w:r>
      <w:r w:rsidR="005D51EA" w:rsidRPr="006D57FD">
        <w:rPr>
          <w:rFonts w:ascii="Century Gothic" w:hAnsi="Century Gothic"/>
          <w:sz w:val="22"/>
          <w:szCs w:val="22"/>
        </w:rPr>
        <w:t xml:space="preserve"> and </w:t>
      </w:r>
      <w:r w:rsidR="00C8181D" w:rsidRPr="006D57FD">
        <w:rPr>
          <w:rFonts w:ascii="Century Gothic" w:hAnsi="Century Gothic"/>
          <w:sz w:val="22"/>
          <w:szCs w:val="22"/>
        </w:rPr>
        <w:t>learn about</w:t>
      </w:r>
      <w:r w:rsidR="00B54A9F" w:rsidRPr="006D57FD">
        <w:rPr>
          <w:rFonts w:ascii="Century Gothic" w:hAnsi="Century Gothic"/>
          <w:sz w:val="22"/>
          <w:szCs w:val="22"/>
        </w:rPr>
        <w:t xml:space="preserve"> grammar, punctuation, vocabulary and techniques authors use to engage their audience. </w:t>
      </w:r>
    </w:p>
    <w:p w14:paraId="6409092F" w14:textId="77777777" w:rsidR="00614AB4" w:rsidRPr="006D57FD" w:rsidRDefault="00614AB4" w:rsidP="006B4473">
      <w:pPr>
        <w:rPr>
          <w:rFonts w:ascii="Century Gothic" w:hAnsi="Century Gothic"/>
          <w:sz w:val="22"/>
          <w:szCs w:val="22"/>
        </w:rPr>
      </w:pPr>
    </w:p>
    <w:p w14:paraId="49B23142" w14:textId="77777777" w:rsidR="006C4E39" w:rsidRPr="006D57FD" w:rsidRDefault="006C4E39" w:rsidP="006B4473">
      <w:pPr>
        <w:rPr>
          <w:rFonts w:ascii="Century Gothic" w:hAnsi="Century Gothic"/>
          <w:b/>
          <w:sz w:val="22"/>
          <w:szCs w:val="22"/>
        </w:rPr>
      </w:pPr>
    </w:p>
    <w:p w14:paraId="54187B01" w14:textId="77777777" w:rsidR="00C67E92" w:rsidRPr="006D57FD" w:rsidRDefault="00C67E92" w:rsidP="006B4473">
      <w:pPr>
        <w:rPr>
          <w:rFonts w:ascii="Century Gothic" w:hAnsi="Century Gothic"/>
          <w:b/>
          <w:sz w:val="22"/>
          <w:szCs w:val="22"/>
        </w:rPr>
      </w:pPr>
      <w:r w:rsidRPr="006D57FD">
        <w:rPr>
          <w:rFonts w:ascii="Century Gothic" w:hAnsi="Century Gothic"/>
          <w:b/>
          <w:sz w:val="22"/>
          <w:szCs w:val="22"/>
        </w:rPr>
        <w:t>Speaking and Listening</w:t>
      </w:r>
    </w:p>
    <w:p w14:paraId="4A33C0E3" w14:textId="77777777" w:rsidR="00C67E92" w:rsidRPr="006D57FD" w:rsidRDefault="00C67E92" w:rsidP="006B4473">
      <w:pPr>
        <w:rPr>
          <w:rFonts w:ascii="Century Gothic" w:hAnsi="Century Gothic"/>
          <w:sz w:val="22"/>
          <w:szCs w:val="22"/>
        </w:rPr>
      </w:pPr>
    </w:p>
    <w:p w14:paraId="3E7B910B" w14:textId="77777777" w:rsidR="00B54A9F" w:rsidRPr="006D57FD" w:rsidRDefault="00B54A9F" w:rsidP="006B4473">
      <w:pPr>
        <w:rPr>
          <w:rFonts w:ascii="Century Gothic" w:hAnsi="Century Gothic"/>
          <w:b/>
          <w:sz w:val="22"/>
          <w:szCs w:val="22"/>
        </w:rPr>
      </w:pPr>
      <w:r w:rsidRPr="006D57FD">
        <w:rPr>
          <w:rFonts w:ascii="Century Gothic" w:hAnsi="Century Gothic"/>
          <w:sz w:val="22"/>
          <w:szCs w:val="22"/>
        </w:rPr>
        <w:t>Students will engage in class discussions relate</w:t>
      </w:r>
      <w:r w:rsidR="008224CA" w:rsidRPr="006D57FD">
        <w:rPr>
          <w:rFonts w:ascii="Century Gothic" w:hAnsi="Century Gothic"/>
          <w:sz w:val="22"/>
          <w:szCs w:val="22"/>
        </w:rPr>
        <w:t>d to a variety of topics studied</w:t>
      </w:r>
      <w:r w:rsidRPr="006D57FD">
        <w:rPr>
          <w:rFonts w:ascii="Century Gothic" w:hAnsi="Century Gothic"/>
          <w:sz w:val="22"/>
          <w:szCs w:val="22"/>
        </w:rPr>
        <w:t xml:space="preserve"> across the key learning areas. Op</w:t>
      </w:r>
      <w:r w:rsidR="008224CA" w:rsidRPr="006D57FD">
        <w:rPr>
          <w:rFonts w:ascii="Century Gothic" w:hAnsi="Century Gothic"/>
          <w:sz w:val="22"/>
          <w:szCs w:val="22"/>
        </w:rPr>
        <w:t>portunities will be provided for</w:t>
      </w:r>
      <w:r w:rsidRPr="006D57FD">
        <w:rPr>
          <w:rFonts w:ascii="Century Gothic" w:hAnsi="Century Gothic"/>
          <w:sz w:val="22"/>
          <w:szCs w:val="22"/>
        </w:rPr>
        <w:t xml:space="preserve"> students to work independently, in pairs</w:t>
      </w:r>
      <w:r w:rsidR="008224CA" w:rsidRPr="006D57FD">
        <w:rPr>
          <w:rFonts w:ascii="Century Gothic" w:hAnsi="Century Gothic"/>
          <w:sz w:val="22"/>
          <w:szCs w:val="22"/>
        </w:rPr>
        <w:t xml:space="preserve"> and cooperatively in groups</w:t>
      </w:r>
      <w:r w:rsidR="00C67E92" w:rsidRPr="006D57FD">
        <w:rPr>
          <w:rFonts w:ascii="Century Gothic" w:hAnsi="Century Gothic"/>
          <w:sz w:val="22"/>
          <w:szCs w:val="22"/>
        </w:rPr>
        <w:t xml:space="preserve"> and to present formal presentations, including speeches. </w:t>
      </w:r>
    </w:p>
    <w:p w14:paraId="25781EE7" w14:textId="77777777" w:rsidR="00B54A9F" w:rsidRPr="006D57FD" w:rsidRDefault="00B54A9F" w:rsidP="006B4473">
      <w:pPr>
        <w:rPr>
          <w:rFonts w:ascii="Century Gothic" w:hAnsi="Century Gothic"/>
          <w:sz w:val="22"/>
          <w:szCs w:val="22"/>
        </w:rPr>
      </w:pPr>
    </w:p>
    <w:p w14:paraId="0C463779" w14:textId="77777777" w:rsidR="006C4E39" w:rsidRPr="006D57FD" w:rsidRDefault="006C4E39" w:rsidP="00B54A9F">
      <w:pPr>
        <w:rPr>
          <w:rFonts w:ascii="Century Gothic" w:hAnsi="Century Gothic"/>
          <w:b/>
          <w:sz w:val="22"/>
          <w:szCs w:val="22"/>
        </w:rPr>
      </w:pPr>
    </w:p>
    <w:p w14:paraId="7CCACF3B" w14:textId="77777777" w:rsidR="00C67E92" w:rsidRPr="006D57FD" w:rsidRDefault="00C67E92" w:rsidP="00B54A9F">
      <w:pPr>
        <w:rPr>
          <w:rFonts w:ascii="Century Gothic" w:hAnsi="Century Gothic"/>
          <w:sz w:val="22"/>
          <w:szCs w:val="22"/>
        </w:rPr>
      </w:pPr>
      <w:r w:rsidRPr="006D57FD">
        <w:rPr>
          <w:rFonts w:ascii="Century Gothic" w:hAnsi="Century Gothic"/>
          <w:b/>
          <w:sz w:val="22"/>
          <w:szCs w:val="22"/>
        </w:rPr>
        <w:t>Writing and R</w:t>
      </w:r>
      <w:r w:rsidR="00B54A9F" w:rsidRPr="006D57FD">
        <w:rPr>
          <w:rFonts w:ascii="Century Gothic" w:hAnsi="Century Gothic"/>
          <w:b/>
          <w:sz w:val="22"/>
          <w:szCs w:val="22"/>
        </w:rPr>
        <w:t>epresenting</w:t>
      </w:r>
    </w:p>
    <w:p w14:paraId="0B7D0612" w14:textId="77777777" w:rsidR="00C67E92" w:rsidRPr="006D57FD" w:rsidRDefault="00C67E92" w:rsidP="00B54A9F">
      <w:pPr>
        <w:rPr>
          <w:rFonts w:ascii="Century Gothic" w:hAnsi="Century Gothic"/>
          <w:sz w:val="22"/>
          <w:szCs w:val="22"/>
        </w:rPr>
      </w:pPr>
    </w:p>
    <w:p w14:paraId="3BA48032" w14:textId="4A6132F2" w:rsidR="00C67E92" w:rsidRDefault="00C67E92" w:rsidP="00C67E92">
      <w:pPr>
        <w:rPr>
          <w:rFonts w:ascii="Century Gothic" w:hAnsi="Century Gothic"/>
          <w:sz w:val="22"/>
          <w:szCs w:val="22"/>
        </w:rPr>
      </w:pPr>
      <w:r w:rsidRPr="006D57FD">
        <w:rPr>
          <w:rFonts w:ascii="Century Gothic" w:hAnsi="Century Gothic"/>
          <w:sz w:val="22"/>
          <w:szCs w:val="22"/>
        </w:rPr>
        <w:t xml:space="preserve">Types of Texts- </w:t>
      </w:r>
      <w:r w:rsidR="00B54A9F" w:rsidRPr="006D57FD">
        <w:rPr>
          <w:rFonts w:ascii="Century Gothic" w:hAnsi="Century Gothic"/>
          <w:sz w:val="22"/>
          <w:szCs w:val="22"/>
        </w:rPr>
        <w:t>Students will write a range of imaginative, persuasive and informative texts. During writing activities, they will be encouraged to identify spelling errors, edit and proofread their work and enhance their writing.</w:t>
      </w:r>
    </w:p>
    <w:p w14:paraId="0DEC3E51" w14:textId="3B1F5915" w:rsidR="00FF4D5E" w:rsidRDefault="00FF4D5E" w:rsidP="00C67E92">
      <w:pPr>
        <w:rPr>
          <w:rFonts w:ascii="Century Gothic" w:hAnsi="Century Gothic"/>
          <w:sz w:val="22"/>
          <w:szCs w:val="22"/>
        </w:rPr>
      </w:pPr>
    </w:p>
    <w:p w14:paraId="3CA94230" w14:textId="74B0B857" w:rsidR="00FF4D5E" w:rsidRPr="006D57FD" w:rsidRDefault="00FF4D5E" w:rsidP="00C67E92">
      <w:pPr>
        <w:rPr>
          <w:rFonts w:ascii="Century Gothic" w:hAnsi="Century Gothic"/>
          <w:sz w:val="22"/>
          <w:szCs w:val="22"/>
        </w:rPr>
      </w:pPr>
      <w:r>
        <w:rPr>
          <w:rFonts w:ascii="Century Gothic" w:hAnsi="Century Gothic"/>
          <w:sz w:val="22"/>
          <w:szCs w:val="22"/>
        </w:rPr>
        <w:t xml:space="preserve">Handwriting – students will continue developing their handwriting skills with the introduction of cursive style handwriting through class lessons. There will be no textbook this year. </w:t>
      </w:r>
    </w:p>
    <w:p w14:paraId="30D6E1AC" w14:textId="77777777" w:rsidR="00C67E92" w:rsidRPr="006D57FD" w:rsidRDefault="00C67E92" w:rsidP="00B54A9F">
      <w:pPr>
        <w:rPr>
          <w:rFonts w:ascii="Century Gothic" w:hAnsi="Century Gothic"/>
          <w:sz w:val="22"/>
          <w:szCs w:val="22"/>
        </w:rPr>
      </w:pPr>
    </w:p>
    <w:p w14:paraId="3E9C3F5A" w14:textId="77777777" w:rsidR="00C67E92" w:rsidRPr="006D57FD" w:rsidRDefault="00C67E92" w:rsidP="00C67E92">
      <w:pPr>
        <w:rPr>
          <w:rFonts w:ascii="Century Gothic" w:hAnsi="Century Gothic"/>
          <w:sz w:val="22"/>
          <w:szCs w:val="22"/>
        </w:rPr>
      </w:pPr>
      <w:r w:rsidRPr="006D57FD">
        <w:rPr>
          <w:rFonts w:ascii="Century Gothic" w:hAnsi="Century Gothic"/>
          <w:sz w:val="22"/>
          <w:szCs w:val="22"/>
        </w:rPr>
        <w:t xml:space="preserve">Spelling-Students will be using the spelling text book ‘Sound Waves’. They will become familiar with various ways of representing sounds, blends and letter clusters in writing. They will develop an increasing bank of known and unknown spelling words and knowledge of spelling rules. </w:t>
      </w:r>
    </w:p>
    <w:p w14:paraId="0B373E8F" w14:textId="77777777" w:rsidR="00C67E92" w:rsidRPr="006D57FD" w:rsidRDefault="00C67E92" w:rsidP="00B54A9F">
      <w:pPr>
        <w:rPr>
          <w:rFonts w:ascii="Century Gothic" w:hAnsi="Century Gothic"/>
          <w:sz w:val="22"/>
          <w:szCs w:val="22"/>
        </w:rPr>
      </w:pPr>
    </w:p>
    <w:p w14:paraId="6167A5C6" w14:textId="77777777" w:rsidR="006C4E39" w:rsidRPr="006D57FD" w:rsidRDefault="006C4E39" w:rsidP="006B4473">
      <w:pPr>
        <w:rPr>
          <w:rFonts w:ascii="Century Gothic" w:hAnsi="Century Gothic"/>
          <w:b/>
          <w:sz w:val="22"/>
          <w:szCs w:val="22"/>
        </w:rPr>
      </w:pPr>
    </w:p>
    <w:p w14:paraId="604F951D" w14:textId="77777777" w:rsidR="00F13AE6" w:rsidRPr="006D57FD" w:rsidRDefault="00C1230E" w:rsidP="006B4473">
      <w:pPr>
        <w:rPr>
          <w:rFonts w:ascii="Century Gothic" w:hAnsi="Century Gothic"/>
          <w:b/>
          <w:sz w:val="22"/>
          <w:szCs w:val="22"/>
        </w:rPr>
      </w:pPr>
      <w:r w:rsidRPr="006D57FD">
        <w:rPr>
          <w:rFonts w:ascii="Century Gothic" w:hAnsi="Century Gothic"/>
          <w:b/>
          <w:sz w:val="22"/>
          <w:szCs w:val="22"/>
        </w:rPr>
        <w:t>Grammar, Punctuation and Vocabulary</w:t>
      </w:r>
    </w:p>
    <w:p w14:paraId="681860DC" w14:textId="77777777" w:rsidR="00F13AE6" w:rsidRPr="006D57FD" w:rsidRDefault="00F13AE6" w:rsidP="006B4473">
      <w:pPr>
        <w:rPr>
          <w:rFonts w:ascii="Century Gothic" w:hAnsi="Century Gothic"/>
          <w:b/>
          <w:sz w:val="22"/>
          <w:szCs w:val="22"/>
        </w:rPr>
      </w:pPr>
    </w:p>
    <w:p w14:paraId="0A48C446" w14:textId="77777777" w:rsidR="00C8181D" w:rsidRPr="006D57FD" w:rsidRDefault="00C1230E" w:rsidP="006B4473">
      <w:pPr>
        <w:rPr>
          <w:rFonts w:ascii="Century Gothic" w:hAnsi="Century Gothic"/>
          <w:sz w:val="22"/>
          <w:szCs w:val="22"/>
        </w:rPr>
      </w:pPr>
      <w:r w:rsidRPr="006D57FD">
        <w:rPr>
          <w:rFonts w:ascii="Century Gothic" w:hAnsi="Century Gothic"/>
          <w:sz w:val="22"/>
          <w:szCs w:val="22"/>
        </w:rPr>
        <w:t xml:space="preserve">These will be taught in context and related to reading and writing, speaking and listening and writing and representing activities. </w:t>
      </w:r>
      <w:r w:rsidR="00F13AE6" w:rsidRPr="006D57FD">
        <w:rPr>
          <w:rFonts w:ascii="Century Gothic" w:hAnsi="Century Gothic"/>
          <w:sz w:val="22"/>
          <w:szCs w:val="22"/>
        </w:rPr>
        <w:t xml:space="preserve">Students will be encouraged to experiment with a range of more complex vocabulary, punctuation and grammar to enhance their writing. </w:t>
      </w:r>
    </w:p>
    <w:p w14:paraId="249E5792" w14:textId="77777777" w:rsidR="00C1230E" w:rsidRPr="006D57FD" w:rsidRDefault="00C1230E" w:rsidP="006B4473">
      <w:pPr>
        <w:rPr>
          <w:rFonts w:ascii="Century Gothic" w:hAnsi="Century Gothic"/>
          <w:sz w:val="22"/>
          <w:szCs w:val="22"/>
        </w:rPr>
      </w:pPr>
    </w:p>
    <w:p w14:paraId="699240F9" w14:textId="77777777" w:rsidR="006B4473" w:rsidRPr="006D57FD" w:rsidRDefault="006B4473" w:rsidP="006B4473">
      <w:pPr>
        <w:rPr>
          <w:rFonts w:ascii="Century Gothic" w:hAnsi="Century Gothic"/>
          <w:sz w:val="22"/>
          <w:szCs w:val="22"/>
        </w:rPr>
      </w:pPr>
    </w:p>
    <w:p w14:paraId="2AD36E7E" w14:textId="77777777" w:rsidR="006B4473" w:rsidRPr="006D57FD" w:rsidRDefault="006B4473" w:rsidP="006B4473">
      <w:pPr>
        <w:rPr>
          <w:rFonts w:ascii="Century Gothic" w:hAnsi="Century Gothic"/>
          <w:b/>
          <w:sz w:val="28"/>
          <w:szCs w:val="28"/>
        </w:rPr>
      </w:pPr>
      <w:r w:rsidRPr="006D57FD">
        <w:rPr>
          <w:rFonts w:ascii="Century Gothic" w:hAnsi="Century Gothic"/>
          <w:b/>
          <w:sz w:val="28"/>
          <w:szCs w:val="28"/>
        </w:rPr>
        <w:br w:type="page"/>
      </w:r>
    </w:p>
    <w:p w14:paraId="0C42B00B" w14:textId="77777777" w:rsidR="006B4473" w:rsidRPr="006D57FD" w:rsidRDefault="006B4473" w:rsidP="006B4473">
      <w:pPr>
        <w:rPr>
          <w:rFonts w:ascii="Century Gothic" w:hAnsi="Century Gothic"/>
          <w:b/>
          <w:sz w:val="28"/>
          <w:szCs w:val="28"/>
        </w:rPr>
      </w:pPr>
      <w:r w:rsidRPr="006D57FD">
        <w:rPr>
          <w:rFonts w:ascii="Century Gothic" w:hAnsi="Century Gothic"/>
          <w:b/>
          <w:sz w:val="28"/>
          <w:szCs w:val="28"/>
        </w:rPr>
        <w:lastRenderedPageBreak/>
        <w:t>Mathematics</w:t>
      </w:r>
    </w:p>
    <w:p w14:paraId="7568486B" w14:textId="77777777" w:rsidR="00614AB4" w:rsidRPr="006D57FD" w:rsidRDefault="00614AB4" w:rsidP="006B4473">
      <w:pPr>
        <w:spacing w:after="120"/>
        <w:rPr>
          <w:rFonts w:ascii="Century Gothic" w:hAnsi="Century Gothic"/>
          <w:sz w:val="22"/>
          <w:szCs w:val="22"/>
        </w:rPr>
      </w:pPr>
    </w:p>
    <w:p w14:paraId="3CAF3A71" w14:textId="77777777" w:rsidR="006B4473" w:rsidRPr="006D57FD" w:rsidRDefault="005D4CDE" w:rsidP="006B4473">
      <w:pPr>
        <w:spacing w:after="120"/>
        <w:rPr>
          <w:rFonts w:ascii="Century Gothic" w:hAnsi="Century Gothic"/>
          <w:sz w:val="22"/>
          <w:szCs w:val="22"/>
        </w:rPr>
      </w:pPr>
      <w:r w:rsidRPr="006D57FD">
        <w:rPr>
          <w:rFonts w:ascii="Century Gothic" w:hAnsi="Century Gothic"/>
          <w:sz w:val="22"/>
          <w:szCs w:val="22"/>
        </w:rPr>
        <w:t xml:space="preserve">Students will engage in teaching and learning activities that encourage them to be confident users of mathematics. </w:t>
      </w:r>
    </w:p>
    <w:p w14:paraId="2961C769" w14:textId="77777777" w:rsidR="00614AB4" w:rsidRPr="006D57FD" w:rsidRDefault="005D4CDE" w:rsidP="006B4473">
      <w:pPr>
        <w:spacing w:after="120"/>
        <w:rPr>
          <w:rFonts w:ascii="Century Gothic" w:hAnsi="Century Gothic"/>
          <w:sz w:val="22"/>
          <w:szCs w:val="22"/>
        </w:rPr>
      </w:pPr>
      <w:r w:rsidRPr="006D57FD">
        <w:rPr>
          <w:rFonts w:ascii="Century Gothic" w:hAnsi="Century Gothic"/>
          <w:b/>
          <w:sz w:val="22"/>
          <w:szCs w:val="22"/>
        </w:rPr>
        <w:t>Working Mathem</w:t>
      </w:r>
      <w:r w:rsidR="00614AB4" w:rsidRPr="006D57FD">
        <w:rPr>
          <w:rFonts w:ascii="Century Gothic" w:hAnsi="Century Gothic"/>
          <w:b/>
          <w:sz w:val="22"/>
          <w:szCs w:val="22"/>
        </w:rPr>
        <w:t>atic</w:t>
      </w:r>
      <w:r w:rsidRPr="006D57FD">
        <w:rPr>
          <w:rFonts w:ascii="Century Gothic" w:hAnsi="Century Gothic"/>
          <w:b/>
          <w:sz w:val="22"/>
          <w:szCs w:val="22"/>
        </w:rPr>
        <w:t xml:space="preserve">ally </w:t>
      </w:r>
      <w:r w:rsidR="00614AB4" w:rsidRPr="006D57FD">
        <w:rPr>
          <w:rFonts w:ascii="Century Gothic" w:hAnsi="Century Gothic"/>
          <w:b/>
          <w:sz w:val="22"/>
          <w:szCs w:val="22"/>
        </w:rPr>
        <w:t>-</w:t>
      </w:r>
      <w:r w:rsidR="00836F49" w:rsidRPr="006D57FD">
        <w:rPr>
          <w:rFonts w:ascii="Century Gothic" w:hAnsi="Century Gothic"/>
          <w:sz w:val="22"/>
          <w:szCs w:val="22"/>
        </w:rPr>
        <w:t>S</w:t>
      </w:r>
      <w:r w:rsidRPr="006D57FD">
        <w:rPr>
          <w:rFonts w:ascii="Century Gothic" w:hAnsi="Century Gothic"/>
          <w:sz w:val="22"/>
          <w:szCs w:val="22"/>
        </w:rPr>
        <w:t>tudents develop understanding and fluency</w:t>
      </w:r>
      <w:r w:rsidR="00B31874">
        <w:rPr>
          <w:rFonts w:ascii="Century Gothic" w:hAnsi="Century Gothic"/>
          <w:sz w:val="22"/>
          <w:szCs w:val="22"/>
        </w:rPr>
        <w:t xml:space="preserve"> </w:t>
      </w:r>
      <w:r w:rsidRPr="006D57FD">
        <w:rPr>
          <w:rFonts w:ascii="Century Gothic" w:hAnsi="Century Gothic"/>
          <w:sz w:val="22"/>
          <w:szCs w:val="22"/>
        </w:rPr>
        <w:t>through inquiry, exploring and connecting mathematical concepts, choosing and applying problem solving skills and m</w:t>
      </w:r>
      <w:r w:rsidR="00614AB4" w:rsidRPr="006D57FD">
        <w:rPr>
          <w:rFonts w:ascii="Century Gothic" w:hAnsi="Century Gothic"/>
          <w:sz w:val="22"/>
          <w:szCs w:val="22"/>
        </w:rPr>
        <w:t>athematical techniques, communicati</w:t>
      </w:r>
      <w:r w:rsidRPr="006D57FD">
        <w:rPr>
          <w:rFonts w:ascii="Century Gothic" w:hAnsi="Century Gothic"/>
          <w:sz w:val="22"/>
          <w:szCs w:val="22"/>
        </w:rPr>
        <w:t>ng and rea</w:t>
      </w:r>
      <w:r w:rsidR="00614AB4" w:rsidRPr="006D57FD">
        <w:rPr>
          <w:rFonts w:ascii="Century Gothic" w:hAnsi="Century Gothic"/>
          <w:sz w:val="22"/>
          <w:szCs w:val="22"/>
        </w:rPr>
        <w:t>s</w:t>
      </w:r>
      <w:r w:rsidRPr="006D57FD">
        <w:rPr>
          <w:rFonts w:ascii="Century Gothic" w:hAnsi="Century Gothic"/>
          <w:sz w:val="22"/>
          <w:szCs w:val="22"/>
        </w:rPr>
        <w:t xml:space="preserve">oning. </w:t>
      </w:r>
      <w:r w:rsidR="00614AB4" w:rsidRPr="006D57FD">
        <w:rPr>
          <w:rFonts w:ascii="Century Gothic" w:hAnsi="Century Gothic"/>
          <w:sz w:val="22"/>
          <w:szCs w:val="22"/>
        </w:rPr>
        <w:t>Working mathematical s</w:t>
      </w:r>
      <w:r w:rsidR="00836F49" w:rsidRPr="006D57FD">
        <w:rPr>
          <w:rFonts w:ascii="Century Gothic" w:hAnsi="Century Gothic"/>
          <w:sz w:val="22"/>
          <w:szCs w:val="22"/>
        </w:rPr>
        <w:t xml:space="preserve">kills will be developed across </w:t>
      </w:r>
      <w:r w:rsidR="00614AB4" w:rsidRPr="006D57FD">
        <w:rPr>
          <w:rFonts w:ascii="Century Gothic" w:hAnsi="Century Gothic"/>
          <w:sz w:val="22"/>
          <w:szCs w:val="22"/>
        </w:rPr>
        <w:t>all strands and sub-strands of mathematics.</w:t>
      </w:r>
    </w:p>
    <w:p w14:paraId="272BD020" w14:textId="77777777" w:rsidR="005D4CDE" w:rsidRPr="006D57FD" w:rsidRDefault="00614AB4" w:rsidP="006B4473">
      <w:pPr>
        <w:spacing w:after="120"/>
        <w:rPr>
          <w:rFonts w:ascii="Century Gothic" w:hAnsi="Century Gothic"/>
          <w:sz w:val="22"/>
          <w:szCs w:val="22"/>
        </w:rPr>
      </w:pPr>
      <w:r w:rsidRPr="006D57FD">
        <w:rPr>
          <w:rFonts w:ascii="Century Gothic" w:hAnsi="Century Gothic"/>
          <w:sz w:val="22"/>
          <w:szCs w:val="22"/>
        </w:rPr>
        <w:t>These include:</w:t>
      </w:r>
    </w:p>
    <w:tbl>
      <w:tblPr>
        <w:tblStyle w:val="LightShading-Accent2"/>
        <w:tblW w:w="0" w:type="auto"/>
        <w:tblLook w:val="04A0" w:firstRow="1" w:lastRow="0" w:firstColumn="1" w:lastColumn="0" w:noHBand="0" w:noVBand="1"/>
      </w:tblPr>
      <w:tblGrid>
        <w:gridCol w:w="3216"/>
        <w:gridCol w:w="3218"/>
        <w:gridCol w:w="3204"/>
      </w:tblGrid>
      <w:tr w:rsidR="00E77E1F" w:rsidRPr="006D57FD" w14:paraId="2CCF1669" w14:textId="77777777" w:rsidTr="004547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4" w:type="dxa"/>
          </w:tcPr>
          <w:p w14:paraId="56DC3251" w14:textId="77777777" w:rsidR="00E77E1F" w:rsidRPr="006D57FD" w:rsidRDefault="00E77E1F" w:rsidP="0045478B">
            <w:pPr>
              <w:jc w:val="center"/>
              <w:rPr>
                <w:rFonts w:ascii="Century Gothic" w:hAnsi="Century Gothic"/>
                <w:sz w:val="22"/>
                <w:szCs w:val="22"/>
              </w:rPr>
            </w:pPr>
            <w:r w:rsidRPr="006D57FD">
              <w:rPr>
                <w:rFonts w:ascii="Century Gothic" w:hAnsi="Century Gothic"/>
                <w:sz w:val="22"/>
                <w:szCs w:val="22"/>
              </w:rPr>
              <w:t>Number &amp; Algebra</w:t>
            </w:r>
          </w:p>
        </w:tc>
        <w:tc>
          <w:tcPr>
            <w:tcW w:w="3285" w:type="dxa"/>
          </w:tcPr>
          <w:p w14:paraId="58832D55" w14:textId="77777777" w:rsidR="00E77E1F" w:rsidRPr="006D57FD" w:rsidRDefault="00E77E1F" w:rsidP="0045478B">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sz w:val="22"/>
                <w:szCs w:val="22"/>
              </w:rPr>
            </w:pPr>
            <w:r w:rsidRPr="006D57FD">
              <w:rPr>
                <w:rFonts w:ascii="Century Gothic" w:hAnsi="Century Gothic"/>
                <w:sz w:val="22"/>
                <w:szCs w:val="22"/>
              </w:rPr>
              <w:t>Measurement &amp; Geometry</w:t>
            </w:r>
          </w:p>
        </w:tc>
        <w:tc>
          <w:tcPr>
            <w:tcW w:w="3285" w:type="dxa"/>
          </w:tcPr>
          <w:p w14:paraId="3B6F02E6" w14:textId="77777777" w:rsidR="006C4E39" w:rsidRPr="006D57FD" w:rsidRDefault="00E77E1F" w:rsidP="0045478B">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sz w:val="22"/>
                <w:szCs w:val="22"/>
              </w:rPr>
            </w:pPr>
            <w:r w:rsidRPr="006D57FD">
              <w:rPr>
                <w:rFonts w:ascii="Century Gothic" w:hAnsi="Century Gothic"/>
                <w:sz w:val="22"/>
                <w:szCs w:val="22"/>
              </w:rPr>
              <w:t>Stati</w:t>
            </w:r>
            <w:r w:rsidR="00F01DEF" w:rsidRPr="006D57FD">
              <w:rPr>
                <w:rFonts w:ascii="Century Gothic" w:hAnsi="Century Gothic"/>
                <w:sz w:val="22"/>
                <w:szCs w:val="22"/>
              </w:rPr>
              <w:t>s</w:t>
            </w:r>
            <w:r w:rsidRPr="006D57FD">
              <w:rPr>
                <w:rFonts w:ascii="Century Gothic" w:hAnsi="Century Gothic"/>
                <w:sz w:val="22"/>
                <w:szCs w:val="22"/>
              </w:rPr>
              <w:t>tics &amp; Probability</w:t>
            </w:r>
          </w:p>
        </w:tc>
      </w:tr>
      <w:tr w:rsidR="00E77E1F" w:rsidRPr="006D57FD" w14:paraId="493F0884" w14:textId="77777777" w:rsidTr="004547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4" w:type="dxa"/>
          </w:tcPr>
          <w:p w14:paraId="1F9B805B" w14:textId="77777777" w:rsidR="00E77E1F" w:rsidRPr="0045478B" w:rsidRDefault="00E77E1F" w:rsidP="0045478B">
            <w:pPr>
              <w:jc w:val="center"/>
              <w:rPr>
                <w:rFonts w:ascii="Century Gothic" w:hAnsi="Century Gothic"/>
                <w:b w:val="0"/>
                <w:sz w:val="22"/>
                <w:szCs w:val="22"/>
              </w:rPr>
            </w:pPr>
            <w:r w:rsidRPr="0045478B">
              <w:rPr>
                <w:rFonts w:ascii="Century Gothic" w:hAnsi="Century Gothic"/>
                <w:b w:val="0"/>
                <w:sz w:val="22"/>
                <w:szCs w:val="22"/>
              </w:rPr>
              <w:t>Whole Number</w:t>
            </w:r>
          </w:p>
          <w:p w14:paraId="2B97DE1B" w14:textId="77777777" w:rsidR="00E77E1F" w:rsidRPr="0045478B" w:rsidRDefault="00E77E1F" w:rsidP="0045478B">
            <w:pPr>
              <w:jc w:val="center"/>
              <w:rPr>
                <w:rFonts w:ascii="Century Gothic" w:hAnsi="Century Gothic"/>
                <w:b w:val="0"/>
                <w:sz w:val="22"/>
                <w:szCs w:val="22"/>
              </w:rPr>
            </w:pPr>
            <w:r w:rsidRPr="0045478B">
              <w:rPr>
                <w:rFonts w:ascii="Century Gothic" w:hAnsi="Century Gothic"/>
                <w:b w:val="0"/>
                <w:sz w:val="22"/>
                <w:szCs w:val="22"/>
              </w:rPr>
              <w:t>Addition &amp; Subtraction</w:t>
            </w:r>
          </w:p>
          <w:p w14:paraId="7C306A60" w14:textId="77777777" w:rsidR="00E77E1F" w:rsidRPr="0045478B" w:rsidRDefault="00E77E1F" w:rsidP="0045478B">
            <w:pPr>
              <w:jc w:val="center"/>
              <w:rPr>
                <w:rFonts w:ascii="Century Gothic" w:hAnsi="Century Gothic"/>
                <w:b w:val="0"/>
                <w:sz w:val="22"/>
                <w:szCs w:val="22"/>
              </w:rPr>
            </w:pPr>
            <w:r w:rsidRPr="0045478B">
              <w:rPr>
                <w:rFonts w:ascii="Century Gothic" w:hAnsi="Century Gothic"/>
                <w:b w:val="0"/>
                <w:sz w:val="22"/>
                <w:szCs w:val="22"/>
              </w:rPr>
              <w:t>Multiplication &amp; Division</w:t>
            </w:r>
          </w:p>
          <w:p w14:paraId="686DEA65" w14:textId="77777777" w:rsidR="00E77E1F" w:rsidRPr="0045478B" w:rsidRDefault="00E77E1F" w:rsidP="0045478B">
            <w:pPr>
              <w:jc w:val="center"/>
              <w:rPr>
                <w:rFonts w:ascii="Century Gothic" w:hAnsi="Century Gothic"/>
                <w:b w:val="0"/>
                <w:sz w:val="22"/>
                <w:szCs w:val="22"/>
              </w:rPr>
            </w:pPr>
            <w:r w:rsidRPr="0045478B">
              <w:rPr>
                <w:rFonts w:ascii="Century Gothic" w:hAnsi="Century Gothic"/>
                <w:b w:val="0"/>
                <w:sz w:val="22"/>
                <w:szCs w:val="22"/>
              </w:rPr>
              <w:t>Fractions &amp; Decimals</w:t>
            </w:r>
          </w:p>
          <w:p w14:paraId="5BC618E7" w14:textId="77777777" w:rsidR="00E77E1F" w:rsidRPr="0045478B" w:rsidRDefault="00E77E1F" w:rsidP="0045478B">
            <w:pPr>
              <w:jc w:val="center"/>
              <w:rPr>
                <w:rFonts w:ascii="Century Gothic" w:hAnsi="Century Gothic"/>
                <w:b w:val="0"/>
                <w:sz w:val="22"/>
                <w:szCs w:val="22"/>
              </w:rPr>
            </w:pPr>
            <w:r w:rsidRPr="0045478B">
              <w:rPr>
                <w:rFonts w:ascii="Century Gothic" w:hAnsi="Century Gothic"/>
                <w:b w:val="0"/>
                <w:sz w:val="22"/>
                <w:szCs w:val="22"/>
              </w:rPr>
              <w:t>Patterns &amp; Algebra</w:t>
            </w:r>
          </w:p>
        </w:tc>
        <w:tc>
          <w:tcPr>
            <w:tcW w:w="3285" w:type="dxa"/>
          </w:tcPr>
          <w:p w14:paraId="59B64B8E" w14:textId="77777777" w:rsidR="00E77E1F" w:rsidRPr="0045478B" w:rsidRDefault="00E77E1F" w:rsidP="0045478B">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2"/>
                <w:szCs w:val="22"/>
              </w:rPr>
            </w:pPr>
            <w:r w:rsidRPr="0045478B">
              <w:rPr>
                <w:rFonts w:ascii="Century Gothic" w:hAnsi="Century Gothic"/>
                <w:sz w:val="22"/>
                <w:szCs w:val="22"/>
              </w:rPr>
              <w:t>Length</w:t>
            </w:r>
          </w:p>
          <w:p w14:paraId="417D672B" w14:textId="77777777" w:rsidR="00E77E1F" w:rsidRPr="0045478B" w:rsidRDefault="00E77E1F" w:rsidP="0045478B">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2"/>
                <w:szCs w:val="22"/>
              </w:rPr>
            </w:pPr>
            <w:r w:rsidRPr="0045478B">
              <w:rPr>
                <w:rFonts w:ascii="Century Gothic" w:hAnsi="Century Gothic"/>
                <w:sz w:val="22"/>
                <w:szCs w:val="22"/>
              </w:rPr>
              <w:t>Area</w:t>
            </w:r>
          </w:p>
          <w:p w14:paraId="02EBBBA2" w14:textId="77777777" w:rsidR="00E77E1F" w:rsidRPr="0045478B" w:rsidRDefault="00E77E1F" w:rsidP="0045478B">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2"/>
                <w:szCs w:val="22"/>
              </w:rPr>
            </w:pPr>
            <w:r w:rsidRPr="0045478B">
              <w:rPr>
                <w:rFonts w:ascii="Century Gothic" w:hAnsi="Century Gothic"/>
                <w:sz w:val="22"/>
                <w:szCs w:val="22"/>
              </w:rPr>
              <w:t>Volume &amp; Capacity</w:t>
            </w:r>
          </w:p>
          <w:p w14:paraId="2889F59E" w14:textId="77777777" w:rsidR="00E77E1F" w:rsidRPr="0045478B" w:rsidRDefault="00E77E1F" w:rsidP="0045478B">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2"/>
                <w:szCs w:val="22"/>
              </w:rPr>
            </w:pPr>
            <w:r w:rsidRPr="0045478B">
              <w:rPr>
                <w:rFonts w:ascii="Century Gothic" w:hAnsi="Century Gothic"/>
                <w:sz w:val="22"/>
                <w:szCs w:val="22"/>
              </w:rPr>
              <w:t>Mass</w:t>
            </w:r>
          </w:p>
          <w:p w14:paraId="4FA077FB" w14:textId="77777777" w:rsidR="00E77E1F" w:rsidRPr="0045478B" w:rsidRDefault="00E77E1F" w:rsidP="0045478B">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2"/>
                <w:szCs w:val="22"/>
              </w:rPr>
            </w:pPr>
            <w:r w:rsidRPr="0045478B">
              <w:rPr>
                <w:rFonts w:ascii="Century Gothic" w:hAnsi="Century Gothic"/>
                <w:sz w:val="22"/>
                <w:szCs w:val="22"/>
              </w:rPr>
              <w:t>Time</w:t>
            </w:r>
          </w:p>
          <w:p w14:paraId="5A27B0E6" w14:textId="77777777" w:rsidR="00F01DEF" w:rsidRPr="0045478B" w:rsidRDefault="004C39F8" w:rsidP="0045478B">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2"/>
                <w:szCs w:val="22"/>
              </w:rPr>
            </w:pPr>
            <w:r>
              <w:rPr>
                <w:rFonts w:ascii="Century Gothic" w:hAnsi="Century Gothic"/>
                <w:sz w:val="22"/>
                <w:szCs w:val="22"/>
              </w:rPr>
              <w:t>Three-</w:t>
            </w:r>
            <w:r w:rsidR="00614AB4" w:rsidRPr="0045478B">
              <w:rPr>
                <w:rFonts w:ascii="Century Gothic" w:hAnsi="Century Gothic"/>
                <w:sz w:val="22"/>
                <w:szCs w:val="22"/>
              </w:rPr>
              <w:t>D</w:t>
            </w:r>
            <w:r w:rsidR="00EC2902" w:rsidRPr="0045478B">
              <w:rPr>
                <w:rFonts w:ascii="Century Gothic" w:hAnsi="Century Gothic"/>
                <w:sz w:val="22"/>
                <w:szCs w:val="22"/>
              </w:rPr>
              <w:t>imensional</w:t>
            </w:r>
            <w:r w:rsidR="00B31874" w:rsidRPr="0045478B">
              <w:rPr>
                <w:rFonts w:ascii="Century Gothic" w:hAnsi="Century Gothic"/>
                <w:sz w:val="22"/>
                <w:szCs w:val="22"/>
              </w:rPr>
              <w:t xml:space="preserve"> </w:t>
            </w:r>
            <w:r w:rsidR="00614AB4" w:rsidRPr="0045478B">
              <w:rPr>
                <w:rFonts w:ascii="Century Gothic" w:hAnsi="Century Gothic"/>
                <w:sz w:val="22"/>
                <w:szCs w:val="22"/>
              </w:rPr>
              <w:t>S</w:t>
            </w:r>
            <w:r w:rsidR="00EC2902" w:rsidRPr="0045478B">
              <w:rPr>
                <w:rFonts w:ascii="Century Gothic" w:hAnsi="Century Gothic"/>
                <w:sz w:val="22"/>
                <w:szCs w:val="22"/>
              </w:rPr>
              <w:t>pace</w:t>
            </w:r>
          </w:p>
          <w:p w14:paraId="3FBA43CB" w14:textId="77777777" w:rsidR="00F01DEF" w:rsidRPr="0045478B" w:rsidRDefault="00614AB4" w:rsidP="0045478B">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2"/>
                <w:szCs w:val="22"/>
              </w:rPr>
            </w:pPr>
            <w:r w:rsidRPr="0045478B">
              <w:rPr>
                <w:rFonts w:ascii="Century Gothic" w:hAnsi="Century Gothic"/>
                <w:sz w:val="22"/>
                <w:szCs w:val="22"/>
              </w:rPr>
              <w:t>Two</w:t>
            </w:r>
            <w:r w:rsidR="004C39F8">
              <w:rPr>
                <w:rFonts w:ascii="Century Gothic" w:hAnsi="Century Gothic"/>
                <w:sz w:val="22"/>
                <w:szCs w:val="22"/>
              </w:rPr>
              <w:t>-</w:t>
            </w:r>
            <w:r w:rsidRPr="0045478B">
              <w:rPr>
                <w:rFonts w:ascii="Century Gothic" w:hAnsi="Century Gothic"/>
                <w:sz w:val="22"/>
                <w:szCs w:val="22"/>
              </w:rPr>
              <w:t>D</w:t>
            </w:r>
            <w:r w:rsidR="00EC2902" w:rsidRPr="0045478B">
              <w:rPr>
                <w:rFonts w:ascii="Century Gothic" w:hAnsi="Century Gothic"/>
                <w:sz w:val="22"/>
                <w:szCs w:val="22"/>
              </w:rPr>
              <w:t xml:space="preserve">imensional </w:t>
            </w:r>
            <w:r w:rsidRPr="0045478B">
              <w:rPr>
                <w:rFonts w:ascii="Century Gothic" w:hAnsi="Century Gothic"/>
                <w:sz w:val="22"/>
                <w:szCs w:val="22"/>
              </w:rPr>
              <w:t>S</w:t>
            </w:r>
            <w:r w:rsidR="00EC2902" w:rsidRPr="0045478B">
              <w:rPr>
                <w:rFonts w:ascii="Century Gothic" w:hAnsi="Century Gothic"/>
                <w:sz w:val="22"/>
                <w:szCs w:val="22"/>
              </w:rPr>
              <w:t>pace</w:t>
            </w:r>
          </w:p>
          <w:p w14:paraId="67C78D39" w14:textId="77777777" w:rsidR="00F01DEF" w:rsidRPr="0045478B" w:rsidRDefault="00F01DEF" w:rsidP="0045478B">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2"/>
                <w:szCs w:val="22"/>
              </w:rPr>
            </w:pPr>
            <w:r w:rsidRPr="0045478B">
              <w:rPr>
                <w:rFonts w:ascii="Century Gothic" w:hAnsi="Century Gothic"/>
                <w:sz w:val="22"/>
                <w:szCs w:val="22"/>
              </w:rPr>
              <w:t>Angles</w:t>
            </w:r>
          </w:p>
          <w:p w14:paraId="6D81B2AC" w14:textId="77777777" w:rsidR="00F01DEF" w:rsidRPr="0045478B" w:rsidRDefault="00F01DEF" w:rsidP="0045478B">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2"/>
                <w:szCs w:val="22"/>
              </w:rPr>
            </w:pPr>
            <w:r w:rsidRPr="0045478B">
              <w:rPr>
                <w:rFonts w:ascii="Century Gothic" w:hAnsi="Century Gothic"/>
                <w:sz w:val="22"/>
                <w:szCs w:val="22"/>
              </w:rPr>
              <w:t>Position</w:t>
            </w:r>
          </w:p>
        </w:tc>
        <w:tc>
          <w:tcPr>
            <w:tcW w:w="3285" w:type="dxa"/>
          </w:tcPr>
          <w:p w14:paraId="23B07110" w14:textId="77777777" w:rsidR="00E77E1F" w:rsidRPr="0045478B" w:rsidRDefault="00F01DEF" w:rsidP="0045478B">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2"/>
                <w:szCs w:val="22"/>
              </w:rPr>
            </w:pPr>
            <w:r w:rsidRPr="0045478B">
              <w:rPr>
                <w:rFonts w:ascii="Century Gothic" w:hAnsi="Century Gothic"/>
                <w:sz w:val="22"/>
                <w:szCs w:val="22"/>
              </w:rPr>
              <w:t>Data</w:t>
            </w:r>
          </w:p>
          <w:p w14:paraId="42EE40F6" w14:textId="77777777" w:rsidR="00F01DEF" w:rsidRPr="0045478B" w:rsidRDefault="00F01DEF" w:rsidP="0045478B">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2"/>
                <w:szCs w:val="22"/>
              </w:rPr>
            </w:pPr>
            <w:r w:rsidRPr="0045478B">
              <w:rPr>
                <w:rFonts w:ascii="Century Gothic" w:hAnsi="Century Gothic"/>
                <w:sz w:val="22"/>
                <w:szCs w:val="22"/>
              </w:rPr>
              <w:t>Chance</w:t>
            </w:r>
          </w:p>
        </w:tc>
      </w:tr>
    </w:tbl>
    <w:p w14:paraId="1236800E" w14:textId="77777777" w:rsidR="006B4473" w:rsidRPr="006D57FD" w:rsidRDefault="006B4473" w:rsidP="00E77E1F">
      <w:pPr>
        <w:ind w:left="360"/>
        <w:rPr>
          <w:rFonts w:ascii="Century Gothic" w:hAnsi="Century Gothic"/>
          <w:sz w:val="22"/>
          <w:szCs w:val="22"/>
        </w:rPr>
      </w:pPr>
    </w:p>
    <w:p w14:paraId="4FDB533B" w14:textId="77777777" w:rsidR="006B4473" w:rsidRPr="006D57FD" w:rsidRDefault="006B4473" w:rsidP="006B4473">
      <w:pPr>
        <w:rPr>
          <w:rFonts w:ascii="Century Gothic" w:hAnsi="Century Gothic"/>
          <w:sz w:val="22"/>
          <w:szCs w:val="22"/>
        </w:rPr>
      </w:pPr>
    </w:p>
    <w:p w14:paraId="2C14D67A" w14:textId="77777777" w:rsidR="006B4473" w:rsidRPr="006D57FD" w:rsidRDefault="006B4473" w:rsidP="0045478B">
      <w:pPr>
        <w:jc w:val="both"/>
        <w:rPr>
          <w:rFonts w:ascii="Century Gothic" w:hAnsi="Century Gothic"/>
          <w:sz w:val="22"/>
          <w:szCs w:val="22"/>
        </w:rPr>
      </w:pPr>
      <w:r w:rsidRPr="006D57FD">
        <w:rPr>
          <w:rFonts w:ascii="Century Gothic" w:hAnsi="Century Gothic"/>
          <w:sz w:val="22"/>
          <w:szCs w:val="22"/>
        </w:rPr>
        <w:t>Numerous mathematical co</w:t>
      </w:r>
      <w:r w:rsidR="00EC2902" w:rsidRPr="006D57FD">
        <w:rPr>
          <w:rFonts w:ascii="Century Gothic" w:hAnsi="Century Gothic"/>
          <w:sz w:val="22"/>
          <w:szCs w:val="22"/>
        </w:rPr>
        <w:t>ncepts will be covered in Stage 2</w:t>
      </w:r>
      <w:r w:rsidRPr="006D57FD">
        <w:rPr>
          <w:rFonts w:ascii="Century Gothic" w:hAnsi="Century Gothic"/>
          <w:sz w:val="22"/>
          <w:szCs w:val="22"/>
        </w:rPr>
        <w:t>.  All concepts will be explicitly taught through practical activities using a range of mathematical equipment.  A strong emphasis will be placed on quick number recall and linking mathematical concepts to real life examples. Assessments will be carried out to monitor progress.  Regular revision at home on tables and mental strategies is helpful.  The</w:t>
      </w:r>
      <w:r w:rsidRPr="006D57FD">
        <w:rPr>
          <w:rFonts w:ascii="Century Gothic" w:hAnsi="Century Gothic"/>
          <w:i/>
          <w:sz w:val="22"/>
          <w:szCs w:val="22"/>
        </w:rPr>
        <w:t xml:space="preserve"> Mathletics</w:t>
      </w:r>
      <w:r w:rsidRPr="006D57FD">
        <w:rPr>
          <w:rFonts w:ascii="Century Gothic" w:hAnsi="Century Gothic"/>
          <w:sz w:val="22"/>
          <w:szCs w:val="22"/>
        </w:rPr>
        <w:t xml:space="preserve"> computer programme will complement the classroom activities.</w:t>
      </w:r>
    </w:p>
    <w:p w14:paraId="3674CA35" w14:textId="77777777" w:rsidR="006B4473" w:rsidRPr="006D57FD" w:rsidRDefault="006B4473" w:rsidP="006B4473">
      <w:pPr>
        <w:rPr>
          <w:rFonts w:ascii="Century Gothic" w:hAnsi="Century Gothic"/>
          <w:sz w:val="22"/>
          <w:szCs w:val="22"/>
        </w:rPr>
      </w:pPr>
    </w:p>
    <w:p w14:paraId="397E1C76" w14:textId="77777777" w:rsidR="006B4473" w:rsidRPr="006D57FD" w:rsidRDefault="006B4473" w:rsidP="0045478B">
      <w:pPr>
        <w:jc w:val="both"/>
        <w:rPr>
          <w:rFonts w:ascii="Century Gothic" w:hAnsi="Century Gothic"/>
          <w:sz w:val="22"/>
          <w:szCs w:val="22"/>
        </w:rPr>
      </w:pPr>
      <w:r w:rsidRPr="006D57FD">
        <w:rPr>
          <w:rFonts w:ascii="Century Gothic" w:hAnsi="Century Gothic"/>
          <w:sz w:val="22"/>
          <w:szCs w:val="22"/>
        </w:rPr>
        <w:t xml:space="preserve">Throughout the year in Mathematics, the programme will be differentiated to accommodate the specific needs of individual students. </w:t>
      </w:r>
      <w:r w:rsidR="003C197C" w:rsidRPr="006D57FD">
        <w:rPr>
          <w:rFonts w:ascii="Century Gothic" w:hAnsi="Century Gothic"/>
          <w:sz w:val="22"/>
          <w:szCs w:val="22"/>
        </w:rPr>
        <w:t xml:space="preserve">Enable </w:t>
      </w:r>
      <w:r w:rsidRPr="006D57FD">
        <w:rPr>
          <w:rFonts w:ascii="Century Gothic" w:hAnsi="Century Gothic"/>
          <w:sz w:val="22"/>
          <w:szCs w:val="22"/>
        </w:rPr>
        <w:t xml:space="preserve">or extension/enrichment will be given to students as required. </w:t>
      </w:r>
    </w:p>
    <w:p w14:paraId="3616A01A" w14:textId="77777777" w:rsidR="006B4473" w:rsidRPr="006D57FD" w:rsidRDefault="006B4473" w:rsidP="006B4473">
      <w:pPr>
        <w:rPr>
          <w:rFonts w:ascii="Century Gothic" w:hAnsi="Century Gothic"/>
          <w:sz w:val="22"/>
          <w:szCs w:val="22"/>
        </w:rPr>
      </w:pPr>
    </w:p>
    <w:p w14:paraId="1D08D8FE" w14:textId="77777777" w:rsidR="006B4473" w:rsidRPr="006D57FD" w:rsidRDefault="006B4473" w:rsidP="006B4473">
      <w:pPr>
        <w:rPr>
          <w:rFonts w:ascii="Century Gothic" w:hAnsi="Century Gothic"/>
          <w:b/>
          <w:sz w:val="22"/>
          <w:szCs w:val="22"/>
        </w:rPr>
      </w:pPr>
    </w:p>
    <w:p w14:paraId="7779500D" w14:textId="77777777" w:rsidR="006B4473" w:rsidRPr="006D57FD" w:rsidRDefault="006B4473" w:rsidP="006B4473">
      <w:pPr>
        <w:rPr>
          <w:rFonts w:ascii="Century Gothic" w:hAnsi="Century Gothic"/>
          <w:b/>
          <w:sz w:val="28"/>
          <w:szCs w:val="28"/>
        </w:rPr>
      </w:pPr>
      <w:r w:rsidRPr="006D57FD">
        <w:rPr>
          <w:rFonts w:ascii="Century Gothic" w:hAnsi="Century Gothic"/>
          <w:b/>
          <w:sz w:val="28"/>
          <w:szCs w:val="28"/>
        </w:rPr>
        <w:t>Science &amp; Technology</w:t>
      </w:r>
    </w:p>
    <w:p w14:paraId="04010361" w14:textId="2C34E658" w:rsidR="00EC2902" w:rsidRPr="006D57FD" w:rsidRDefault="00EC2902" w:rsidP="006B4473">
      <w:pPr>
        <w:rPr>
          <w:rFonts w:ascii="Century Gothic" w:hAnsi="Century Gothic"/>
          <w:sz w:val="22"/>
          <w:szCs w:val="22"/>
        </w:rPr>
      </w:pPr>
      <w:r w:rsidRPr="006D57FD">
        <w:rPr>
          <w:rFonts w:ascii="Century Gothic" w:hAnsi="Century Gothic"/>
          <w:sz w:val="22"/>
          <w:szCs w:val="22"/>
        </w:rPr>
        <w:t>Science will be taught by Anjali Rao for 80</w:t>
      </w:r>
      <w:r w:rsidR="00415026">
        <w:rPr>
          <w:rFonts w:ascii="Century Gothic" w:hAnsi="Century Gothic"/>
          <w:sz w:val="22"/>
          <w:szCs w:val="22"/>
        </w:rPr>
        <w:t xml:space="preserve"> </w:t>
      </w:r>
      <w:r w:rsidRPr="006D57FD">
        <w:rPr>
          <w:rFonts w:ascii="Century Gothic" w:hAnsi="Century Gothic"/>
          <w:sz w:val="22"/>
          <w:szCs w:val="22"/>
        </w:rPr>
        <w:t>minutes each week.</w:t>
      </w:r>
      <w:r w:rsidR="008A0805">
        <w:rPr>
          <w:rFonts w:ascii="Century Gothic" w:hAnsi="Century Gothic"/>
          <w:sz w:val="22"/>
          <w:szCs w:val="22"/>
        </w:rPr>
        <w:t xml:space="preserve"> </w:t>
      </w:r>
    </w:p>
    <w:p w14:paraId="35EB4F12" w14:textId="77777777" w:rsidR="00EC2902" w:rsidRPr="006D57FD" w:rsidRDefault="00EC2902" w:rsidP="006B4473">
      <w:pPr>
        <w:rPr>
          <w:rFonts w:ascii="Century Gothic" w:hAnsi="Century Gothic"/>
          <w:sz w:val="22"/>
          <w:szCs w:val="22"/>
        </w:rPr>
      </w:pPr>
    </w:p>
    <w:p w14:paraId="1F452D2C" w14:textId="77777777" w:rsidR="006B4473" w:rsidRPr="006D57FD" w:rsidRDefault="006B4473" w:rsidP="0045478B">
      <w:pPr>
        <w:jc w:val="both"/>
        <w:rPr>
          <w:rFonts w:ascii="Century Gothic" w:hAnsi="Century Gothic"/>
          <w:sz w:val="22"/>
          <w:szCs w:val="22"/>
        </w:rPr>
      </w:pPr>
      <w:r w:rsidRPr="006D57FD">
        <w:rPr>
          <w:rFonts w:ascii="Century Gothic" w:hAnsi="Century Gothic"/>
          <w:sz w:val="22"/>
          <w:szCs w:val="22"/>
        </w:rPr>
        <w:t>Science and Technology will be taught through a variety of fun and challenging experiments.  Four main topics will be covered during the year.  These include:</w:t>
      </w:r>
    </w:p>
    <w:p w14:paraId="3BE2BD56" w14:textId="77777777" w:rsidR="00EC2902" w:rsidRPr="006D57FD" w:rsidRDefault="00EC2902" w:rsidP="006B4473">
      <w:pPr>
        <w:rPr>
          <w:rFonts w:ascii="Century Gothic" w:hAnsi="Century Gothic"/>
          <w:color w:val="FF0000"/>
          <w:sz w:val="22"/>
          <w:szCs w:val="22"/>
        </w:rPr>
      </w:pPr>
    </w:p>
    <w:p w14:paraId="0486699B" w14:textId="77777777" w:rsidR="006B4473" w:rsidRPr="00B31874" w:rsidRDefault="006B4473" w:rsidP="006B4473">
      <w:pPr>
        <w:numPr>
          <w:ilvl w:val="0"/>
          <w:numId w:val="3"/>
        </w:numPr>
        <w:rPr>
          <w:rFonts w:ascii="Century Gothic" w:hAnsi="Century Gothic"/>
          <w:sz w:val="22"/>
          <w:szCs w:val="22"/>
        </w:rPr>
      </w:pPr>
      <w:r w:rsidRPr="00B31874">
        <w:rPr>
          <w:rFonts w:ascii="Century Gothic" w:hAnsi="Century Gothic"/>
          <w:sz w:val="22"/>
          <w:szCs w:val="22"/>
        </w:rPr>
        <w:t>Term 1:</w:t>
      </w:r>
      <w:r w:rsidRPr="00B31874">
        <w:rPr>
          <w:rFonts w:ascii="Century Gothic" w:hAnsi="Century Gothic"/>
          <w:sz w:val="22"/>
          <w:szCs w:val="22"/>
        </w:rPr>
        <w:tab/>
      </w:r>
      <w:r w:rsidR="00FB4A59" w:rsidRPr="00B31874">
        <w:rPr>
          <w:rFonts w:ascii="Century Gothic" w:hAnsi="Century Gothic"/>
          <w:sz w:val="22"/>
          <w:szCs w:val="22"/>
        </w:rPr>
        <w:t>Matter</w:t>
      </w:r>
    </w:p>
    <w:p w14:paraId="338E1F39" w14:textId="77777777" w:rsidR="006B4473" w:rsidRPr="00B31874" w:rsidRDefault="006B4473" w:rsidP="006B4473">
      <w:pPr>
        <w:numPr>
          <w:ilvl w:val="0"/>
          <w:numId w:val="3"/>
        </w:numPr>
        <w:rPr>
          <w:rFonts w:ascii="Century Gothic" w:hAnsi="Century Gothic"/>
          <w:sz w:val="22"/>
          <w:szCs w:val="22"/>
        </w:rPr>
      </w:pPr>
      <w:r w:rsidRPr="00B31874">
        <w:rPr>
          <w:rFonts w:ascii="Century Gothic" w:hAnsi="Century Gothic"/>
          <w:sz w:val="22"/>
          <w:szCs w:val="22"/>
        </w:rPr>
        <w:t>Term 2:</w:t>
      </w:r>
      <w:r w:rsidRPr="00B31874">
        <w:rPr>
          <w:rFonts w:ascii="Century Gothic" w:hAnsi="Century Gothic"/>
          <w:sz w:val="22"/>
          <w:szCs w:val="22"/>
        </w:rPr>
        <w:tab/>
      </w:r>
      <w:r w:rsidR="004A58CD" w:rsidRPr="00B31874">
        <w:rPr>
          <w:rFonts w:ascii="Century Gothic" w:hAnsi="Century Gothic"/>
          <w:sz w:val="22"/>
          <w:szCs w:val="22"/>
        </w:rPr>
        <w:t xml:space="preserve">Biodiversity </w:t>
      </w:r>
    </w:p>
    <w:p w14:paraId="6E50A539" w14:textId="77777777" w:rsidR="006B4473" w:rsidRPr="00B31874" w:rsidRDefault="006B4473" w:rsidP="006B4473">
      <w:pPr>
        <w:numPr>
          <w:ilvl w:val="0"/>
          <w:numId w:val="3"/>
        </w:numPr>
        <w:rPr>
          <w:rFonts w:ascii="Century Gothic" w:hAnsi="Century Gothic"/>
          <w:sz w:val="22"/>
          <w:szCs w:val="22"/>
        </w:rPr>
      </w:pPr>
      <w:r w:rsidRPr="00B31874">
        <w:rPr>
          <w:rFonts w:ascii="Century Gothic" w:hAnsi="Century Gothic"/>
          <w:sz w:val="22"/>
          <w:szCs w:val="22"/>
        </w:rPr>
        <w:t>Term 3:</w:t>
      </w:r>
      <w:r w:rsidRPr="00B31874">
        <w:rPr>
          <w:rFonts w:ascii="Century Gothic" w:hAnsi="Century Gothic"/>
          <w:sz w:val="22"/>
          <w:szCs w:val="22"/>
        </w:rPr>
        <w:tab/>
      </w:r>
      <w:r w:rsidR="004A58CD" w:rsidRPr="00B31874">
        <w:rPr>
          <w:rFonts w:ascii="Century Gothic" w:hAnsi="Century Gothic"/>
          <w:sz w:val="22"/>
          <w:szCs w:val="22"/>
        </w:rPr>
        <w:t>Day and Night</w:t>
      </w:r>
    </w:p>
    <w:p w14:paraId="26DF5B8B" w14:textId="77777777" w:rsidR="006B4473" w:rsidRPr="00B31874" w:rsidRDefault="006B4473" w:rsidP="006B4473">
      <w:pPr>
        <w:numPr>
          <w:ilvl w:val="0"/>
          <w:numId w:val="3"/>
        </w:numPr>
        <w:rPr>
          <w:rFonts w:ascii="Century Gothic" w:hAnsi="Century Gothic"/>
          <w:sz w:val="22"/>
          <w:szCs w:val="22"/>
        </w:rPr>
      </w:pPr>
      <w:r w:rsidRPr="00B31874">
        <w:rPr>
          <w:rFonts w:ascii="Century Gothic" w:hAnsi="Century Gothic"/>
          <w:sz w:val="22"/>
          <w:szCs w:val="22"/>
        </w:rPr>
        <w:t>Term 4:</w:t>
      </w:r>
      <w:r w:rsidRPr="00B31874">
        <w:rPr>
          <w:rFonts w:ascii="Century Gothic" w:hAnsi="Century Gothic"/>
          <w:sz w:val="22"/>
          <w:szCs w:val="22"/>
        </w:rPr>
        <w:tab/>
      </w:r>
      <w:r w:rsidR="00FB4A59" w:rsidRPr="00B31874">
        <w:rPr>
          <w:rFonts w:ascii="Century Gothic" w:hAnsi="Century Gothic"/>
          <w:sz w:val="22"/>
          <w:szCs w:val="22"/>
        </w:rPr>
        <w:t>Plants</w:t>
      </w:r>
    </w:p>
    <w:p w14:paraId="61C7A342" w14:textId="77777777" w:rsidR="006B4473" w:rsidRPr="006D57FD" w:rsidRDefault="006B4473" w:rsidP="006B4473">
      <w:pPr>
        <w:rPr>
          <w:rFonts w:ascii="Century Gothic" w:hAnsi="Century Gothic"/>
          <w:b/>
          <w:sz w:val="22"/>
          <w:szCs w:val="22"/>
        </w:rPr>
      </w:pPr>
    </w:p>
    <w:p w14:paraId="42CF0AEB" w14:textId="77777777" w:rsidR="006B4473" w:rsidRPr="006D57FD" w:rsidRDefault="006B4473" w:rsidP="006B4473">
      <w:pPr>
        <w:rPr>
          <w:rFonts w:ascii="Century Gothic" w:hAnsi="Century Gothic"/>
          <w:b/>
          <w:szCs w:val="22"/>
          <w:lang w:val="en-US"/>
        </w:rPr>
      </w:pPr>
    </w:p>
    <w:p w14:paraId="1BE2C173" w14:textId="77777777" w:rsidR="00FB4A59" w:rsidRDefault="00FB4A59" w:rsidP="006B4473">
      <w:pPr>
        <w:rPr>
          <w:rFonts w:ascii="Century Gothic" w:hAnsi="Century Gothic"/>
          <w:b/>
          <w:sz w:val="28"/>
          <w:szCs w:val="28"/>
          <w:lang w:val="en-US"/>
        </w:rPr>
      </w:pPr>
    </w:p>
    <w:p w14:paraId="652417B7" w14:textId="77777777" w:rsidR="00FB4A59" w:rsidRDefault="00FB4A59" w:rsidP="006B4473">
      <w:pPr>
        <w:rPr>
          <w:rFonts w:ascii="Century Gothic" w:hAnsi="Century Gothic"/>
          <w:b/>
          <w:sz w:val="28"/>
          <w:szCs w:val="28"/>
          <w:lang w:val="en-US"/>
        </w:rPr>
      </w:pPr>
    </w:p>
    <w:p w14:paraId="34AEB780" w14:textId="77777777" w:rsidR="00FB4A59" w:rsidRDefault="00FB4A59" w:rsidP="006B4473">
      <w:pPr>
        <w:rPr>
          <w:rFonts w:ascii="Century Gothic" w:hAnsi="Century Gothic"/>
          <w:b/>
          <w:sz w:val="28"/>
          <w:szCs w:val="28"/>
          <w:lang w:val="en-US"/>
        </w:rPr>
      </w:pPr>
    </w:p>
    <w:p w14:paraId="2DC2722F" w14:textId="77777777" w:rsidR="00FB4A59" w:rsidRDefault="00FB4A59" w:rsidP="006B4473">
      <w:pPr>
        <w:rPr>
          <w:rFonts w:ascii="Century Gothic" w:hAnsi="Century Gothic"/>
          <w:b/>
          <w:sz w:val="28"/>
          <w:szCs w:val="28"/>
          <w:lang w:val="en-US"/>
        </w:rPr>
      </w:pPr>
    </w:p>
    <w:p w14:paraId="17A32FE5" w14:textId="77777777" w:rsidR="0045478B" w:rsidRDefault="0045478B">
      <w:pPr>
        <w:rPr>
          <w:rFonts w:ascii="Century Gothic" w:hAnsi="Century Gothic"/>
          <w:b/>
          <w:sz w:val="28"/>
          <w:szCs w:val="28"/>
          <w:lang w:val="en-US"/>
        </w:rPr>
      </w:pPr>
      <w:r>
        <w:rPr>
          <w:rFonts w:ascii="Century Gothic" w:hAnsi="Century Gothic"/>
          <w:b/>
          <w:sz w:val="28"/>
          <w:szCs w:val="28"/>
          <w:lang w:val="en-US"/>
        </w:rPr>
        <w:br w:type="page"/>
      </w:r>
    </w:p>
    <w:p w14:paraId="6A712E38" w14:textId="77777777" w:rsidR="006B4473" w:rsidRDefault="00277F7F" w:rsidP="006B4473">
      <w:pPr>
        <w:rPr>
          <w:rFonts w:ascii="Century Gothic" w:hAnsi="Century Gothic"/>
          <w:b/>
          <w:sz w:val="28"/>
          <w:szCs w:val="28"/>
          <w:lang w:val="en-US"/>
        </w:rPr>
      </w:pPr>
      <w:r>
        <w:rPr>
          <w:rFonts w:ascii="Century Gothic" w:hAnsi="Century Gothic"/>
          <w:b/>
          <w:sz w:val="28"/>
          <w:szCs w:val="28"/>
          <w:lang w:val="en-US"/>
        </w:rPr>
        <w:lastRenderedPageBreak/>
        <w:t>History and Geography</w:t>
      </w:r>
    </w:p>
    <w:p w14:paraId="130705DE" w14:textId="77777777" w:rsidR="00EC2902" w:rsidRPr="006D57FD" w:rsidRDefault="00EC2902" w:rsidP="006B4473">
      <w:pPr>
        <w:rPr>
          <w:rFonts w:ascii="Century Gothic" w:hAnsi="Century Gothic"/>
          <w:b/>
          <w:sz w:val="28"/>
          <w:szCs w:val="28"/>
          <w:lang w:val="en-US"/>
        </w:rPr>
      </w:pPr>
    </w:p>
    <w:p w14:paraId="16E71D28" w14:textId="30FD3063" w:rsidR="00F6503B" w:rsidRDefault="00F6503B" w:rsidP="002B5DCC">
      <w:pPr>
        <w:rPr>
          <w:rFonts w:ascii="Century Gothic" w:hAnsi="Century Gothic"/>
          <w:sz w:val="22"/>
          <w:szCs w:val="22"/>
        </w:rPr>
      </w:pPr>
      <w:r>
        <w:rPr>
          <w:rFonts w:ascii="Century Gothic" w:hAnsi="Century Gothic"/>
          <w:sz w:val="22"/>
          <w:szCs w:val="22"/>
          <w:lang w:val="en-US"/>
        </w:rPr>
        <w:t>In History and Geography</w:t>
      </w:r>
      <w:r w:rsidRPr="006D57FD">
        <w:rPr>
          <w:rFonts w:ascii="Century Gothic" w:hAnsi="Century Gothic"/>
          <w:sz w:val="22"/>
          <w:szCs w:val="22"/>
          <w:lang w:val="en-US"/>
        </w:rPr>
        <w:t xml:space="preserve">, </w:t>
      </w:r>
      <w:r w:rsidRPr="006D57FD">
        <w:rPr>
          <w:rFonts w:ascii="Century Gothic" w:hAnsi="Century Gothic"/>
          <w:sz w:val="22"/>
          <w:szCs w:val="22"/>
        </w:rPr>
        <w:t>the focus is on developing a strong link to culture, tradition and the environment.</w:t>
      </w:r>
    </w:p>
    <w:p w14:paraId="3B563670" w14:textId="47360C2A" w:rsidR="00F6503B" w:rsidRPr="00CB7BE1" w:rsidRDefault="00F6503B" w:rsidP="00F6503B">
      <w:pPr>
        <w:spacing w:before="60"/>
        <w:rPr>
          <w:b/>
        </w:rPr>
      </w:pPr>
      <w:r w:rsidRPr="00CB7BE1">
        <w:rPr>
          <w:rFonts w:ascii="Century Gothic" w:hAnsi="Century Gothic"/>
          <w:sz w:val="22"/>
          <w:szCs w:val="22"/>
        </w:rPr>
        <w:t>The history co</w:t>
      </w:r>
      <w:r w:rsidR="002B5DCC">
        <w:rPr>
          <w:rFonts w:ascii="Century Gothic" w:hAnsi="Century Gothic"/>
          <w:sz w:val="22"/>
          <w:szCs w:val="22"/>
        </w:rPr>
        <w:t>mponent will be</w:t>
      </w:r>
      <w:r>
        <w:rPr>
          <w:rFonts w:ascii="Century Gothic" w:hAnsi="Century Gothic"/>
          <w:sz w:val="22"/>
          <w:szCs w:val="22"/>
        </w:rPr>
        <w:t xml:space="preserve"> focusing on the theme of </w:t>
      </w:r>
      <w:r w:rsidR="004F34A4">
        <w:rPr>
          <w:rFonts w:ascii="Century Gothic" w:hAnsi="Century Gothic"/>
          <w:b/>
          <w:sz w:val="22"/>
          <w:szCs w:val="22"/>
        </w:rPr>
        <w:t xml:space="preserve">First Contact and World Explorer. </w:t>
      </w:r>
    </w:p>
    <w:p w14:paraId="75733549" w14:textId="77777777" w:rsidR="00F6503B" w:rsidRDefault="00F6503B" w:rsidP="00F6503B">
      <w:pPr>
        <w:jc w:val="both"/>
        <w:rPr>
          <w:rFonts w:ascii="Century Gothic" w:hAnsi="Century Gothic"/>
          <w:sz w:val="22"/>
          <w:szCs w:val="22"/>
        </w:rPr>
      </w:pPr>
    </w:p>
    <w:p w14:paraId="5FD0201D" w14:textId="44AFF159" w:rsidR="00F6503B" w:rsidRPr="00CB7BE1" w:rsidRDefault="00F6503B" w:rsidP="00F6503B">
      <w:pPr>
        <w:jc w:val="both"/>
        <w:rPr>
          <w:rFonts w:ascii="Century Gothic" w:hAnsi="Century Gothic"/>
          <w:sz w:val="22"/>
          <w:szCs w:val="22"/>
        </w:rPr>
      </w:pPr>
      <w:r>
        <w:rPr>
          <w:rFonts w:ascii="Century Gothic" w:hAnsi="Century Gothic"/>
          <w:sz w:val="22"/>
          <w:szCs w:val="22"/>
        </w:rPr>
        <w:t xml:space="preserve">The geography component will investigate the theme </w:t>
      </w:r>
      <w:r w:rsidR="002B5DCC">
        <w:rPr>
          <w:rFonts w:ascii="Century Gothic" w:hAnsi="Century Gothic"/>
          <w:b/>
          <w:sz w:val="22"/>
          <w:szCs w:val="22"/>
        </w:rPr>
        <w:t>World Environments.</w:t>
      </w:r>
    </w:p>
    <w:p w14:paraId="4064F7D2" w14:textId="77777777" w:rsidR="00FB4A59" w:rsidRDefault="00FB4A59" w:rsidP="0045478B">
      <w:pPr>
        <w:jc w:val="both"/>
        <w:rPr>
          <w:rFonts w:ascii="Century Gothic" w:hAnsi="Century Gothic"/>
          <w:b/>
          <w:sz w:val="28"/>
          <w:szCs w:val="28"/>
        </w:rPr>
      </w:pPr>
    </w:p>
    <w:p w14:paraId="7C841C8F" w14:textId="77777777" w:rsidR="006B4473" w:rsidRPr="006D57FD" w:rsidRDefault="006B4473" w:rsidP="0045478B">
      <w:pPr>
        <w:jc w:val="both"/>
        <w:rPr>
          <w:rFonts w:ascii="Century Gothic" w:hAnsi="Century Gothic"/>
          <w:b/>
          <w:sz w:val="28"/>
          <w:szCs w:val="28"/>
        </w:rPr>
      </w:pPr>
      <w:r w:rsidRPr="006D57FD">
        <w:rPr>
          <w:rFonts w:ascii="Century Gothic" w:hAnsi="Century Gothic"/>
          <w:b/>
          <w:sz w:val="28"/>
          <w:szCs w:val="28"/>
        </w:rPr>
        <w:t>Personal Development, Health and Physical Education</w:t>
      </w:r>
    </w:p>
    <w:p w14:paraId="7348A204" w14:textId="77777777" w:rsidR="00446AAF" w:rsidRPr="006D57FD" w:rsidRDefault="00446AAF" w:rsidP="0045478B">
      <w:pPr>
        <w:jc w:val="both"/>
        <w:rPr>
          <w:rFonts w:ascii="Century Gothic" w:hAnsi="Century Gothic"/>
          <w:b/>
          <w:sz w:val="22"/>
          <w:szCs w:val="22"/>
        </w:rPr>
      </w:pPr>
    </w:p>
    <w:p w14:paraId="447C6E43" w14:textId="77777777" w:rsidR="00EC2902" w:rsidRPr="006D57FD" w:rsidRDefault="00EC2902" w:rsidP="0045478B">
      <w:pPr>
        <w:jc w:val="both"/>
        <w:rPr>
          <w:rFonts w:ascii="Century Gothic" w:hAnsi="Century Gothic"/>
          <w:b/>
          <w:sz w:val="28"/>
          <w:szCs w:val="28"/>
        </w:rPr>
      </w:pPr>
    </w:p>
    <w:p w14:paraId="749ECF16" w14:textId="77777777" w:rsidR="004C39F8" w:rsidRDefault="00EC2902" w:rsidP="004C39F8">
      <w:pPr>
        <w:ind w:left="142"/>
        <w:jc w:val="both"/>
        <w:rPr>
          <w:rFonts w:ascii="Century Gothic" w:hAnsi="Century Gothic"/>
          <w:sz w:val="22"/>
          <w:szCs w:val="22"/>
        </w:rPr>
      </w:pPr>
      <w:r w:rsidRPr="00FB4A59">
        <w:rPr>
          <w:rFonts w:ascii="Century Gothic" w:hAnsi="Century Gothic"/>
          <w:sz w:val="22"/>
          <w:szCs w:val="22"/>
        </w:rPr>
        <w:t>T</w:t>
      </w:r>
      <w:r w:rsidR="004C39F8">
        <w:rPr>
          <w:rFonts w:ascii="Century Gothic" w:hAnsi="Century Gothic"/>
          <w:sz w:val="22"/>
          <w:szCs w:val="22"/>
        </w:rPr>
        <w:t xml:space="preserve">erm 1: </w:t>
      </w:r>
      <w:r w:rsidR="00FB4A59" w:rsidRPr="00FB4A59">
        <w:rPr>
          <w:rFonts w:ascii="Century Gothic" w:hAnsi="Century Gothic"/>
          <w:sz w:val="22"/>
          <w:szCs w:val="22"/>
        </w:rPr>
        <w:t xml:space="preserve">Safe Living, Bounce Back, </w:t>
      </w:r>
      <w:r w:rsidR="004A58CD">
        <w:rPr>
          <w:rFonts w:ascii="Century Gothic" w:hAnsi="Century Gothic"/>
          <w:sz w:val="22"/>
          <w:szCs w:val="22"/>
        </w:rPr>
        <w:t xml:space="preserve">Moving Bodies, </w:t>
      </w:r>
      <w:r w:rsidR="00FB4A59">
        <w:rPr>
          <w:rFonts w:ascii="Century Gothic" w:hAnsi="Century Gothic"/>
          <w:sz w:val="22"/>
          <w:szCs w:val="22"/>
        </w:rPr>
        <w:t>Sport</w:t>
      </w:r>
    </w:p>
    <w:p w14:paraId="0B7B7B87" w14:textId="77777777" w:rsidR="004C39F8" w:rsidRDefault="004C39F8" w:rsidP="004C39F8">
      <w:pPr>
        <w:ind w:left="142"/>
        <w:jc w:val="both"/>
        <w:rPr>
          <w:rFonts w:ascii="Century Gothic" w:hAnsi="Century Gothic"/>
          <w:sz w:val="22"/>
          <w:szCs w:val="22"/>
        </w:rPr>
      </w:pPr>
    </w:p>
    <w:p w14:paraId="1B3E9953" w14:textId="77777777" w:rsidR="00EC2902" w:rsidRPr="00FB4A59" w:rsidRDefault="00EC2902" w:rsidP="004C39F8">
      <w:pPr>
        <w:ind w:left="142"/>
        <w:jc w:val="both"/>
        <w:rPr>
          <w:rFonts w:ascii="Century Gothic" w:hAnsi="Century Gothic"/>
          <w:sz w:val="22"/>
          <w:szCs w:val="22"/>
        </w:rPr>
      </w:pPr>
      <w:r w:rsidRPr="00FB4A59">
        <w:rPr>
          <w:rFonts w:ascii="Century Gothic" w:hAnsi="Century Gothic"/>
          <w:sz w:val="22"/>
          <w:szCs w:val="22"/>
        </w:rPr>
        <w:t>Term 2:</w:t>
      </w:r>
      <w:r w:rsidR="004C39F8">
        <w:rPr>
          <w:rFonts w:ascii="Century Gothic" w:hAnsi="Century Gothic"/>
          <w:sz w:val="22"/>
          <w:szCs w:val="22"/>
        </w:rPr>
        <w:t xml:space="preserve"> </w:t>
      </w:r>
      <w:r w:rsidR="004A58CD" w:rsidRPr="00FB4A59">
        <w:rPr>
          <w:rFonts w:ascii="Century Gothic" w:hAnsi="Century Gothic"/>
          <w:sz w:val="22"/>
          <w:szCs w:val="22"/>
        </w:rPr>
        <w:t>Drug Education</w:t>
      </w:r>
      <w:r w:rsidR="004A58CD">
        <w:rPr>
          <w:rFonts w:ascii="Century Gothic" w:hAnsi="Century Gothic"/>
          <w:sz w:val="22"/>
          <w:szCs w:val="22"/>
        </w:rPr>
        <w:t>,</w:t>
      </w:r>
      <w:r w:rsidRPr="00FB4A59">
        <w:rPr>
          <w:rFonts w:ascii="Century Gothic" w:hAnsi="Century Gothic"/>
          <w:sz w:val="22"/>
          <w:szCs w:val="22"/>
        </w:rPr>
        <w:t xml:space="preserve"> </w:t>
      </w:r>
      <w:r w:rsidR="004C39F8">
        <w:rPr>
          <w:rFonts w:ascii="Century Gothic" w:hAnsi="Century Gothic"/>
          <w:sz w:val="22"/>
          <w:szCs w:val="22"/>
        </w:rPr>
        <w:t>Bounce Back</w:t>
      </w:r>
      <w:r w:rsidR="00FB4A59">
        <w:rPr>
          <w:rFonts w:ascii="Century Gothic" w:hAnsi="Century Gothic"/>
          <w:sz w:val="22"/>
          <w:szCs w:val="22"/>
        </w:rPr>
        <w:t>, S</w:t>
      </w:r>
      <w:r w:rsidR="004C39F8">
        <w:rPr>
          <w:rFonts w:ascii="Century Gothic" w:hAnsi="Century Gothic"/>
          <w:sz w:val="22"/>
          <w:szCs w:val="22"/>
        </w:rPr>
        <w:t>chool S</w:t>
      </w:r>
      <w:r w:rsidR="00FB4A59">
        <w:rPr>
          <w:rFonts w:ascii="Century Gothic" w:hAnsi="Century Gothic"/>
          <w:sz w:val="22"/>
          <w:szCs w:val="22"/>
        </w:rPr>
        <w:t>port</w:t>
      </w:r>
      <w:r w:rsidRPr="00FB4A59">
        <w:rPr>
          <w:rFonts w:ascii="Century Gothic" w:hAnsi="Century Gothic"/>
          <w:sz w:val="22"/>
          <w:szCs w:val="22"/>
        </w:rPr>
        <w:t>/PSSA</w:t>
      </w:r>
    </w:p>
    <w:p w14:paraId="4B8CD03B" w14:textId="77777777" w:rsidR="00FB4A59" w:rsidRPr="00FB4A59" w:rsidRDefault="00FB4A59" w:rsidP="004C39F8">
      <w:pPr>
        <w:ind w:left="142" w:firstLine="360"/>
        <w:jc w:val="both"/>
        <w:rPr>
          <w:rFonts w:ascii="Century Gothic" w:hAnsi="Century Gothic"/>
          <w:sz w:val="22"/>
          <w:szCs w:val="22"/>
        </w:rPr>
      </w:pPr>
    </w:p>
    <w:p w14:paraId="741D416B" w14:textId="77777777" w:rsidR="00FB4A59" w:rsidRPr="00FB4A59" w:rsidRDefault="00EC2902" w:rsidP="004C39F8">
      <w:pPr>
        <w:pStyle w:val="ListParagraph"/>
        <w:ind w:left="142"/>
        <w:jc w:val="both"/>
        <w:rPr>
          <w:rFonts w:ascii="Century Gothic" w:hAnsi="Century Gothic"/>
          <w:i/>
          <w:sz w:val="22"/>
          <w:szCs w:val="22"/>
        </w:rPr>
      </w:pPr>
      <w:r w:rsidRPr="00FB4A59">
        <w:rPr>
          <w:rFonts w:ascii="Century Gothic" w:hAnsi="Century Gothic"/>
          <w:sz w:val="22"/>
          <w:szCs w:val="22"/>
        </w:rPr>
        <w:t>Term 3:</w:t>
      </w:r>
      <w:r w:rsidR="004C39F8">
        <w:rPr>
          <w:rFonts w:ascii="Century Gothic" w:hAnsi="Century Gothic"/>
          <w:sz w:val="22"/>
          <w:szCs w:val="22"/>
        </w:rPr>
        <w:t xml:space="preserve"> </w:t>
      </w:r>
      <w:r w:rsidRPr="00FB4A59">
        <w:rPr>
          <w:rFonts w:ascii="Century Gothic" w:hAnsi="Century Gothic"/>
          <w:sz w:val="22"/>
          <w:szCs w:val="22"/>
        </w:rPr>
        <w:t xml:space="preserve">Child Protection, Life Education, </w:t>
      </w:r>
      <w:r w:rsidR="004A58CD">
        <w:rPr>
          <w:rFonts w:ascii="Century Gothic" w:hAnsi="Century Gothic"/>
          <w:sz w:val="22"/>
          <w:szCs w:val="22"/>
        </w:rPr>
        <w:t>Bounce Back</w:t>
      </w:r>
      <w:r w:rsidR="00FB4A59" w:rsidRPr="00FB4A59">
        <w:rPr>
          <w:rFonts w:ascii="Century Gothic" w:hAnsi="Century Gothic"/>
          <w:sz w:val="22"/>
          <w:szCs w:val="22"/>
        </w:rPr>
        <w:t>,</w:t>
      </w:r>
      <w:r w:rsidR="004A58CD">
        <w:rPr>
          <w:rFonts w:ascii="Century Gothic" w:hAnsi="Century Gothic"/>
          <w:sz w:val="22"/>
          <w:szCs w:val="22"/>
        </w:rPr>
        <w:t xml:space="preserve"> Moving Bodies, </w:t>
      </w:r>
      <w:r w:rsidRPr="00FB4A59">
        <w:rPr>
          <w:rFonts w:ascii="Century Gothic" w:hAnsi="Century Gothic"/>
          <w:sz w:val="22"/>
          <w:szCs w:val="22"/>
        </w:rPr>
        <w:t>S</w:t>
      </w:r>
      <w:r w:rsidR="004C39F8">
        <w:rPr>
          <w:rFonts w:ascii="Century Gothic" w:hAnsi="Century Gothic"/>
          <w:sz w:val="22"/>
          <w:szCs w:val="22"/>
        </w:rPr>
        <w:t>chool S</w:t>
      </w:r>
      <w:r w:rsidRPr="00FB4A59">
        <w:rPr>
          <w:rFonts w:ascii="Century Gothic" w:hAnsi="Century Gothic"/>
          <w:sz w:val="22"/>
          <w:szCs w:val="22"/>
        </w:rPr>
        <w:t>port/ PSSA</w:t>
      </w:r>
      <w:r w:rsidR="00FB4A59" w:rsidRPr="00FB4A59">
        <w:rPr>
          <w:rFonts w:ascii="Century Gothic" w:hAnsi="Century Gothic"/>
          <w:i/>
          <w:sz w:val="22"/>
          <w:szCs w:val="22"/>
        </w:rPr>
        <w:t xml:space="preserve"> </w:t>
      </w:r>
    </w:p>
    <w:p w14:paraId="2163ABD8" w14:textId="77777777" w:rsidR="00EC2902" w:rsidRPr="00FB4A59" w:rsidRDefault="00EC2902" w:rsidP="004C39F8">
      <w:pPr>
        <w:ind w:left="142"/>
        <w:jc w:val="both"/>
        <w:rPr>
          <w:rFonts w:ascii="Century Gothic" w:hAnsi="Century Gothic"/>
          <w:sz w:val="22"/>
          <w:szCs w:val="22"/>
        </w:rPr>
      </w:pPr>
    </w:p>
    <w:p w14:paraId="07C44E9F" w14:textId="77777777" w:rsidR="00EC2902" w:rsidRPr="00FB4A59" w:rsidRDefault="004C39F8" w:rsidP="004C39F8">
      <w:pPr>
        <w:ind w:left="142"/>
        <w:jc w:val="both"/>
        <w:rPr>
          <w:rFonts w:ascii="Century Gothic" w:hAnsi="Century Gothic"/>
          <w:sz w:val="22"/>
          <w:szCs w:val="22"/>
        </w:rPr>
      </w:pPr>
      <w:r>
        <w:rPr>
          <w:rFonts w:ascii="Century Gothic" w:hAnsi="Century Gothic"/>
          <w:sz w:val="22"/>
          <w:szCs w:val="22"/>
        </w:rPr>
        <w:t xml:space="preserve">Term 4: </w:t>
      </w:r>
      <w:r w:rsidR="004A58CD" w:rsidRPr="00FB4A59">
        <w:rPr>
          <w:rFonts w:ascii="Century Gothic" w:hAnsi="Century Gothic"/>
          <w:sz w:val="22"/>
          <w:szCs w:val="22"/>
        </w:rPr>
        <w:t>Healthy Lifestyle</w:t>
      </w:r>
      <w:r w:rsidR="00EC2902" w:rsidRPr="00FB4A59">
        <w:rPr>
          <w:rFonts w:ascii="Century Gothic" w:hAnsi="Century Gothic"/>
          <w:sz w:val="22"/>
          <w:szCs w:val="22"/>
        </w:rPr>
        <w:t xml:space="preserve">, </w:t>
      </w:r>
      <w:r w:rsidR="008A3B2F" w:rsidRPr="00FB4A59">
        <w:rPr>
          <w:rFonts w:ascii="Century Gothic" w:hAnsi="Century Gothic"/>
          <w:sz w:val="22"/>
          <w:szCs w:val="22"/>
        </w:rPr>
        <w:t>Surf Educ</w:t>
      </w:r>
      <w:r w:rsidR="00155BE7" w:rsidRPr="00FB4A59">
        <w:rPr>
          <w:rFonts w:ascii="Century Gothic" w:hAnsi="Century Gothic"/>
          <w:sz w:val="22"/>
          <w:szCs w:val="22"/>
        </w:rPr>
        <w:t>a</w:t>
      </w:r>
      <w:r w:rsidR="00F757C9">
        <w:rPr>
          <w:rFonts w:ascii="Century Gothic" w:hAnsi="Century Gothic"/>
          <w:sz w:val="22"/>
          <w:szCs w:val="22"/>
        </w:rPr>
        <w:t xml:space="preserve">tion, </w:t>
      </w:r>
      <w:r w:rsidR="00155BE7" w:rsidRPr="00FB4A59">
        <w:rPr>
          <w:rFonts w:ascii="Century Gothic" w:hAnsi="Century Gothic"/>
          <w:sz w:val="22"/>
          <w:szCs w:val="22"/>
        </w:rPr>
        <w:t>Sport</w:t>
      </w:r>
    </w:p>
    <w:p w14:paraId="1108D260" w14:textId="77777777" w:rsidR="00FB4A59" w:rsidRPr="00FB4A59" w:rsidRDefault="00FB4A59" w:rsidP="0045478B">
      <w:pPr>
        <w:pStyle w:val="ListParagraph"/>
        <w:ind w:left="360"/>
        <w:jc w:val="both"/>
        <w:rPr>
          <w:rFonts w:ascii="Century Gothic" w:hAnsi="Century Gothic"/>
          <w:i/>
          <w:sz w:val="22"/>
          <w:szCs w:val="22"/>
        </w:rPr>
      </w:pPr>
    </w:p>
    <w:p w14:paraId="1A7B7196" w14:textId="77777777" w:rsidR="00FB4A59" w:rsidRPr="00FB4A59" w:rsidRDefault="00FB4A59" w:rsidP="0045478B">
      <w:pPr>
        <w:pStyle w:val="ListParagraph"/>
        <w:numPr>
          <w:ilvl w:val="0"/>
          <w:numId w:val="3"/>
        </w:numPr>
        <w:jc w:val="both"/>
        <w:rPr>
          <w:rFonts w:ascii="Century Gothic" w:hAnsi="Century Gothic"/>
          <w:i/>
          <w:sz w:val="22"/>
          <w:szCs w:val="22"/>
        </w:rPr>
      </w:pPr>
      <w:r w:rsidRPr="00FB4A59">
        <w:rPr>
          <w:rFonts w:ascii="Century Gothic" w:hAnsi="Century Gothic"/>
          <w:i/>
          <w:sz w:val="22"/>
          <w:szCs w:val="22"/>
        </w:rPr>
        <w:t xml:space="preserve">Bounce </w:t>
      </w:r>
      <w:r w:rsidR="00F757C9">
        <w:rPr>
          <w:rFonts w:ascii="Century Gothic" w:hAnsi="Century Gothic"/>
          <w:i/>
          <w:sz w:val="22"/>
          <w:szCs w:val="22"/>
        </w:rPr>
        <w:t>B</w:t>
      </w:r>
      <w:r w:rsidR="00F757C9" w:rsidRPr="00FB4A59">
        <w:rPr>
          <w:rFonts w:ascii="Century Gothic" w:hAnsi="Century Gothic"/>
          <w:i/>
          <w:sz w:val="22"/>
          <w:szCs w:val="22"/>
        </w:rPr>
        <w:t>ack</w:t>
      </w:r>
      <w:r w:rsidRPr="00FB4A59">
        <w:rPr>
          <w:rFonts w:ascii="Century Gothic" w:hAnsi="Century Gothic"/>
          <w:i/>
          <w:sz w:val="22"/>
          <w:szCs w:val="22"/>
        </w:rPr>
        <w:t xml:space="preserve"> is a class based, pastoral care programme which encourages self-reflection, resilience and social skills.  The children participate in a wide range of activities to develop these critical life skills.</w:t>
      </w:r>
    </w:p>
    <w:p w14:paraId="0CC150A0" w14:textId="77777777" w:rsidR="006B4473" w:rsidRPr="006D57FD" w:rsidRDefault="006B4473" w:rsidP="0045478B">
      <w:pPr>
        <w:jc w:val="both"/>
        <w:rPr>
          <w:rFonts w:ascii="Century Gothic" w:hAnsi="Century Gothic"/>
          <w:b/>
          <w:sz w:val="22"/>
          <w:szCs w:val="22"/>
        </w:rPr>
      </w:pPr>
    </w:p>
    <w:p w14:paraId="6F3EC863" w14:textId="77777777" w:rsidR="00B20381" w:rsidRPr="006D57FD" w:rsidRDefault="00B20381" w:rsidP="0045478B">
      <w:pPr>
        <w:jc w:val="both"/>
        <w:rPr>
          <w:rFonts w:ascii="Century Gothic" w:hAnsi="Century Gothic"/>
          <w:b/>
          <w:sz w:val="22"/>
          <w:szCs w:val="22"/>
          <w:u w:val="single"/>
        </w:rPr>
      </w:pPr>
    </w:p>
    <w:p w14:paraId="569A7BFE" w14:textId="77777777" w:rsidR="00B20381" w:rsidRPr="006D57FD" w:rsidRDefault="00B20381" w:rsidP="0045478B">
      <w:pPr>
        <w:jc w:val="both"/>
        <w:rPr>
          <w:rFonts w:ascii="Century Gothic" w:hAnsi="Century Gothic"/>
          <w:b/>
          <w:sz w:val="28"/>
          <w:szCs w:val="28"/>
        </w:rPr>
      </w:pPr>
      <w:r w:rsidRPr="006D57FD">
        <w:rPr>
          <w:rFonts w:ascii="Century Gothic" w:hAnsi="Century Gothic"/>
          <w:b/>
          <w:sz w:val="28"/>
          <w:szCs w:val="28"/>
        </w:rPr>
        <w:t>Creative Arts</w:t>
      </w:r>
    </w:p>
    <w:p w14:paraId="7F93AD31" w14:textId="77777777" w:rsidR="00B20381" w:rsidRPr="006D57FD" w:rsidRDefault="00B20381" w:rsidP="0045478B">
      <w:pPr>
        <w:jc w:val="both"/>
        <w:rPr>
          <w:rFonts w:ascii="Century Gothic" w:hAnsi="Century Gothic"/>
          <w:b/>
          <w:sz w:val="28"/>
          <w:szCs w:val="28"/>
        </w:rPr>
      </w:pPr>
    </w:p>
    <w:p w14:paraId="5F681C8C" w14:textId="77777777" w:rsidR="00B20381" w:rsidRPr="006D57FD" w:rsidRDefault="00B20381" w:rsidP="0045478B">
      <w:pPr>
        <w:jc w:val="both"/>
        <w:rPr>
          <w:rFonts w:ascii="Century Gothic" w:hAnsi="Century Gothic"/>
          <w:sz w:val="22"/>
          <w:szCs w:val="22"/>
        </w:rPr>
      </w:pPr>
      <w:r w:rsidRPr="006D57FD">
        <w:rPr>
          <w:rFonts w:ascii="Century Gothic" w:hAnsi="Century Gothic"/>
          <w:sz w:val="22"/>
          <w:szCs w:val="22"/>
        </w:rPr>
        <w:t>The creative arts provide opportunities for students to learn to work within and learn about the art forms of visual arts, music, drama and dance.</w:t>
      </w:r>
    </w:p>
    <w:p w14:paraId="381C087E" w14:textId="77777777" w:rsidR="00B20381" w:rsidRPr="006D57FD" w:rsidRDefault="00B20381" w:rsidP="0045478B">
      <w:pPr>
        <w:jc w:val="both"/>
        <w:rPr>
          <w:rFonts w:ascii="Century Gothic" w:hAnsi="Century Gothic"/>
          <w:sz w:val="22"/>
          <w:szCs w:val="22"/>
        </w:rPr>
      </w:pPr>
    </w:p>
    <w:p w14:paraId="267E9740" w14:textId="77777777" w:rsidR="00B20381" w:rsidRPr="006D57FD" w:rsidRDefault="00B20381" w:rsidP="0045478B">
      <w:pPr>
        <w:jc w:val="both"/>
        <w:rPr>
          <w:rFonts w:ascii="Century Gothic" w:hAnsi="Century Gothic"/>
          <w:sz w:val="22"/>
          <w:szCs w:val="22"/>
        </w:rPr>
      </w:pPr>
      <w:r w:rsidRPr="006D57FD">
        <w:rPr>
          <w:rFonts w:ascii="Century Gothic" w:hAnsi="Century Gothic"/>
          <w:sz w:val="22"/>
          <w:szCs w:val="22"/>
        </w:rPr>
        <w:t>Visual arts – are provided with opportunities to make and appreciate arts works. How artists work and how it relates to them.</w:t>
      </w:r>
      <w:r w:rsidR="00AA052F" w:rsidRPr="006D57FD">
        <w:rPr>
          <w:rFonts w:ascii="Century Gothic" w:hAnsi="Century Gothic"/>
          <w:sz w:val="22"/>
          <w:szCs w:val="22"/>
        </w:rPr>
        <w:t xml:space="preserve"> An art smock is required for all students.</w:t>
      </w:r>
    </w:p>
    <w:p w14:paraId="617D450B" w14:textId="77777777" w:rsidR="00B20381" w:rsidRPr="006D57FD" w:rsidRDefault="00B20381" w:rsidP="0045478B">
      <w:pPr>
        <w:jc w:val="both"/>
        <w:rPr>
          <w:rFonts w:ascii="Century Gothic" w:hAnsi="Century Gothic"/>
          <w:sz w:val="22"/>
          <w:szCs w:val="22"/>
        </w:rPr>
      </w:pPr>
    </w:p>
    <w:p w14:paraId="1DCEAC30" w14:textId="0829A6DE" w:rsidR="00B20381" w:rsidRPr="006D57FD" w:rsidRDefault="00B20381" w:rsidP="0045478B">
      <w:pPr>
        <w:jc w:val="both"/>
        <w:rPr>
          <w:rFonts w:ascii="Century Gothic" w:hAnsi="Century Gothic"/>
          <w:sz w:val="22"/>
          <w:szCs w:val="22"/>
        </w:rPr>
      </w:pPr>
      <w:r w:rsidRPr="006D57FD">
        <w:rPr>
          <w:rFonts w:ascii="Century Gothic" w:hAnsi="Century Gothic"/>
          <w:sz w:val="22"/>
          <w:szCs w:val="22"/>
        </w:rPr>
        <w:t>Music – Throughout the year students will be provided with opportunities to perform, organise sound and listen by experiencing musical concepts.</w:t>
      </w:r>
      <w:r w:rsidR="00B31874">
        <w:rPr>
          <w:rFonts w:ascii="Century Gothic" w:hAnsi="Century Gothic"/>
          <w:sz w:val="22"/>
          <w:szCs w:val="22"/>
        </w:rPr>
        <w:t xml:space="preserve"> </w:t>
      </w:r>
      <w:r w:rsidR="005D4CDE" w:rsidRPr="006D57FD">
        <w:rPr>
          <w:rFonts w:ascii="Century Gothic" w:hAnsi="Century Gothic"/>
          <w:sz w:val="22"/>
          <w:szCs w:val="22"/>
        </w:rPr>
        <w:t xml:space="preserve">Students will have opportunities throughout the year to attend performances from MusicaViva. They will learn about the elements of music through singing in the classroom and arranging musical compositions using technology.  </w:t>
      </w:r>
    </w:p>
    <w:p w14:paraId="1CB06436" w14:textId="77777777" w:rsidR="00B20381" w:rsidRPr="006D57FD" w:rsidRDefault="00B20381" w:rsidP="0045478B">
      <w:pPr>
        <w:jc w:val="both"/>
        <w:rPr>
          <w:rFonts w:ascii="Century Gothic" w:hAnsi="Century Gothic"/>
          <w:sz w:val="22"/>
          <w:szCs w:val="22"/>
        </w:rPr>
      </w:pPr>
    </w:p>
    <w:p w14:paraId="36013CFE" w14:textId="77777777" w:rsidR="00B20381" w:rsidRPr="006D57FD" w:rsidRDefault="00B20381" w:rsidP="0045478B">
      <w:pPr>
        <w:jc w:val="both"/>
        <w:rPr>
          <w:rFonts w:ascii="Century Gothic" w:hAnsi="Century Gothic"/>
          <w:sz w:val="22"/>
          <w:szCs w:val="22"/>
        </w:rPr>
      </w:pPr>
      <w:r w:rsidRPr="006D57FD">
        <w:rPr>
          <w:rFonts w:ascii="Century Gothic" w:hAnsi="Century Gothic"/>
          <w:sz w:val="22"/>
          <w:szCs w:val="22"/>
        </w:rPr>
        <w:t>Drama – Students will explore elements of drama based on their learning experiences related to their work in English and HSIE.</w:t>
      </w:r>
      <w:r w:rsidR="00AA052F" w:rsidRPr="006D57FD">
        <w:rPr>
          <w:rFonts w:ascii="Century Gothic" w:hAnsi="Century Gothic"/>
          <w:sz w:val="22"/>
          <w:szCs w:val="22"/>
        </w:rPr>
        <w:t xml:space="preserve"> Examples include role play, reader’s theatre etc.</w:t>
      </w:r>
    </w:p>
    <w:p w14:paraId="688D99CA" w14:textId="77777777" w:rsidR="005D4CDE" w:rsidRPr="006D57FD" w:rsidRDefault="005D4CDE" w:rsidP="0045478B">
      <w:pPr>
        <w:jc w:val="both"/>
        <w:rPr>
          <w:rFonts w:ascii="Century Gothic" w:hAnsi="Century Gothic"/>
          <w:sz w:val="22"/>
          <w:szCs w:val="22"/>
        </w:rPr>
      </w:pPr>
    </w:p>
    <w:p w14:paraId="1B51B918" w14:textId="77777777" w:rsidR="005D4CDE" w:rsidRPr="006D57FD" w:rsidRDefault="005D4CDE" w:rsidP="0045478B">
      <w:pPr>
        <w:jc w:val="both"/>
        <w:rPr>
          <w:rFonts w:ascii="Century Gothic" w:hAnsi="Century Gothic"/>
          <w:sz w:val="22"/>
          <w:szCs w:val="22"/>
        </w:rPr>
      </w:pPr>
      <w:r w:rsidRPr="006D57FD">
        <w:rPr>
          <w:rFonts w:ascii="Century Gothic" w:hAnsi="Century Gothic"/>
          <w:sz w:val="22"/>
          <w:szCs w:val="22"/>
        </w:rPr>
        <w:t xml:space="preserve">Dance – Students will </w:t>
      </w:r>
      <w:r w:rsidR="006A0D5C" w:rsidRPr="006D57FD">
        <w:rPr>
          <w:rFonts w:ascii="Century Gothic" w:hAnsi="Century Gothic"/>
          <w:sz w:val="22"/>
          <w:szCs w:val="22"/>
        </w:rPr>
        <w:t xml:space="preserve">participate in a dance programme taught by Moving Bodies. </w:t>
      </w:r>
      <w:r w:rsidR="004C39F8">
        <w:rPr>
          <w:rFonts w:ascii="Century Gothic" w:hAnsi="Century Gothic"/>
          <w:sz w:val="22"/>
          <w:szCs w:val="22"/>
        </w:rPr>
        <w:t>We will also do a class dance performance in assembly later in the year.</w:t>
      </w:r>
    </w:p>
    <w:p w14:paraId="293697F9" w14:textId="77777777" w:rsidR="00B20381" w:rsidRPr="006D57FD" w:rsidRDefault="00B20381" w:rsidP="0045478B">
      <w:pPr>
        <w:jc w:val="both"/>
        <w:rPr>
          <w:rFonts w:ascii="Century Gothic" w:hAnsi="Century Gothic"/>
          <w:sz w:val="22"/>
          <w:szCs w:val="22"/>
        </w:rPr>
      </w:pPr>
    </w:p>
    <w:p w14:paraId="2E710586" w14:textId="77777777" w:rsidR="00E031FD" w:rsidRPr="006D57FD" w:rsidRDefault="00E031FD" w:rsidP="0045478B">
      <w:pPr>
        <w:jc w:val="both"/>
        <w:rPr>
          <w:rFonts w:ascii="Century Gothic" w:hAnsi="Century Gothic"/>
          <w:b/>
          <w:sz w:val="28"/>
          <w:szCs w:val="28"/>
        </w:rPr>
      </w:pPr>
    </w:p>
    <w:p w14:paraId="40EDA5E5" w14:textId="77777777" w:rsidR="00E031FD" w:rsidRPr="006D57FD" w:rsidRDefault="00E031FD" w:rsidP="0045478B">
      <w:pPr>
        <w:jc w:val="both"/>
        <w:rPr>
          <w:rFonts w:ascii="Century Gothic" w:hAnsi="Century Gothic"/>
          <w:b/>
          <w:sz w:val="28"/>
          <w:szCs w:val="28"/>
        </w:rPr>
      </w:pPr>
      <w:r w:rsidRPr="006D57FD">
        <w:rPr>
          <w:rFonts w:ascii="Century Gothic" w:hAnsi="Century Gothic"/>
          <w:b/>
          <w:sz w:val="28"/>
          <w:szCs w:val="28"/>
        </w:rPr>
        <w:t>Information and Communication Technology</w:t>
      </w:r>
    </w:p>
    <w:p w14:paraId="78020F37" w14:textId="77777777" w:rsidR="00E031FD" w:rsidRPr="006D57FD" w:rsidRDefault="00E031FD" w:rsidP="0045478B">
      <w:pPr>
        <w:jc w:val="both"/>
        <w:rPr>
          <w:rFonts w:ascii="Century Gothic" w:hAnsi="Century Gothic"/>
          <w:bCs/>
          <w:sz w:val="22"/>
          <w:szCs w:val="22"/>
        </w:rPr>
      </w:pPr>
    </w:p>
    <w:p w14:paraId="020EA6B2" w14:textId="77777777" w:rsidR="00844797" w:rsidRPr="006D57FD" w:rsidRDefault="00844797" w:rsidP="0045478B">
      <w:pPr>
        <w:jc w:val="both"/>
        <w:rPr>
          <w:rFonts w:ascii="Century Gothic" w:hAnsi="Century Gothic"/>
          <w:sz w:val="22"/>
          <w:szCs w:val="22"/>
        </w:rPr>
      </w:pPr>
      <w:r w:rsidRPr="006D57FD">
        <w:rPr>
          <w:rFonts w:ascii="Century Gothic" w:hAnsi="Century Gothic"/>
          <w:sz w:val="22"/>
          <w:szCs w:val="22"/>
        </w:rPr>
        <w:t>Today’s students are both engaged with and have an affinity for technology. To educate and prepare our students for an increasingly technology-driven world teaching staff use technology to facilitate high quality teaching and learning to more fully engage students.</w:t>
      </w:r>
    </w:p>
    <w:p w14:paraId="071DBBEE" w14:textId="77777777" w:rsidR="00844797" w:rsidRPr="006D57FD" w:rsidRDefault="00844797" w:rsidP="0045478B">
      <w:pPr>
        <w:jc w:val="both"/>
        <w:rPr>
          <w:rFonts w:ascii="Century Gothic" w:hAnsi="Century Gothic"/>
          <w:sz w:val="22"/>
          <w:szCs w:val="22"/>
        </w:rPr>
      </w:pPr>
    </w:p>
    <w:p w14:paraId="1ABF54F5" w14:textId="77777777" w:rsidR="00844797" w:rsidRPr="006D57FD" w:rsidRDefault="00844797" w:rsidP="0045478B">
      <w:pPr>
        <w:jc w:val="both"/>
        <w:rPr>
          <w:rFonts w:ascii="Century Gothic" w:hAnsi="Century Gothic"/>
          <w:sz w:val="22"/>
          <w:szCs w:val="22"/>
        </w:rPr>
      </w:pPr>
      <w:r w:rsidRPr="006D57FD">
        <w:rPr>
          <w:rFonts w:ascii="Century Gothic" w:hAnsi="Century Gothic"/>
          <w:sz w:val="22"/>
          <w:szCs w:val="22"/>
        </w:rPr>
        <w:lastRenderedPageBreak/>
        <w:t>To support teaching and learning all computers are networked. They have a fast, secure and filtered connection to the Internet to facilitate research and collaboration. All students have their own login and password to access the School’s ICT network and the Student Portal.</w:t>
      </w:r>
    </w:p>
    <w:p w14:paraId="392B0E04" w14:textId="77777777" w:rsidR="00844797" w:rsidRPr="006D57FD" w:rsidRDefault="00844797" w:rsidP="00844797">
      <w:pPr>
        <w:rPr>
          <w:rFonts w:ascii="Century Gothic" w:hAnsi="Century Gothic"/>
          <w:sz w:val="22"/>
          <w:szCs w:val="22"/>
        </w:rPr>
      </w:pPr>
    </w:p>
    <w:p w14:paraId="43C583EF" w14:textId="77777777" w:rsidR="00844797" w:rsidRPr="006D57FD" w:rsidRDefault="00844797" w:rsidP="0045478B">
      <w:pPr>
        <w:jc w:val="both"/>
        <w:rPr>
          <w:rFonts w:ascii="Century Gothic" w:hAnsi="Century Gothic"/>
          <w:sz w:val="22"/>
          <w:szCs w:val="22"/>
        </w:rPr>
      </w:pPr>
      <w:r w:rsidRPr="006D57FD">
        <w:rPr>
          <w:rFonts w:ascii="Century Gothic" w:hAnsi="Century Gothic"/>
          <w:sz w:val="22"/>
          <w:szCs w:val="22"/>
        </w:rPr>
        <w:t xml:space="preserve">Stage 2 students have access to a </w:t>
      </w:r>
      <w:r w:rsidR="004C39F8">
        <w:rPr>
          <w:rFonts w:ascii="Century Gothic" w:hAnsi="Century Gothic"/>
          <w:sz w:val="22"/>
          <w:szCs w:val="22"/>
        </w:rPr>
        <w:t>bank of i</w:t>
      </w:r>
      <w:r w:rsidRPr="006D57FD">
        <w:rPr>
          <w:rFonts w:ascii="Century Gothic" w:hAnsi="Century Gothic"/>
          <w:sz w:val="22"/>
          <w:szCs w:val="22"/>
        </w:rPr>
        <w:t>Pads to use in the classroom. These are available to each class on many occasions throughout the week. In addition, there are desktop computers available in all classrooms, computer lab and library.</w:t>
      </w:r>
    </w:p>
    <w:p w14:paraId="0B634D21" w14:textId="77777777" w:rsidR="00844797" w:rsidRPr="006D57FD" w:rsidRDefault="00844797" w:rsidP="0045478B">
      <w:pPr>
        <w:jc w:val="both"/>
        <w:rPr>
          <w:rFonts w:ascii="Century Gothic" w:hAnsi="Century Gothic"/>
          <w:sz w:val="22"/>
          <w:szCs w:val="22"/>
        </w:rPr>
      </w:pPr>
    </w:p>
    <w:p w14:paraId="7B92B4A4" w14:textId="77777777" w:rsidR="00844797" w:rsidRPr="006D57FD" w:rsidRDefault="00844797" w:rsidP="0045478B">
      <w:pPr>
        <w:jc w:val="both"/>
        <w:rPr>
          <w:rFonts w:ascii="Century Gothic" w:hAnsi="Century Gothic"/>
          <w:i/>
          <w:sz w:val="22"/>
          <w:szCs w:val="22"/>
        </w:rPr>
      </w:pPr>
      <w:r w:rsidRPr="006D57FD">
        <w:rPr>
          <w:rFonts w:ascii="Century Gothic" w:hAnsi="Century Gothic"/>
          <w:sz w:val="22"/>
          <w:szCs w:val="22"/>
        </w:rPr>
        <w:t xml:space="preserve">Students will develop their understanding of Digital Citizenship and how to be safe online. They will increase their proficiency in creation programs such as </w:t>
      </w:r>
      <w:r w:rsidRPr="006D57FD">
        <w:rPr>
          <w:rFonts w:ascii="Century Gothic" w:hAnsi="Century Gothic"/>
          <w:i/>
          <w:sz w:val="22"/>
          <w:szCs w:val="22"/>
        </w:rPr>
        <w:t xml:space="preserve">Prezi </w:t>
      </w:r>
      <w:r w:rsidRPr="006D57FD">
        <w:rPr>
          <w:rFonts w:ascii="Century Gothic" w:hAnsi="Century Gothic"/>
          <w:sz w:val="22"/>
          <w:szCs w:val="22"/>
        </w:rPr>
        <w:t xml:space="preserve">and </w:t>
      </w:r>
      <w:r w:rsidRPr="006D57FD">
        <w:rPr>
          <w:rFonts w:ascii="Century Gothic" w:hAnsi="Century Gothic"/>
          <w:i/>
          <w:sz w:val="22"/>
          <w:szCs w:val="22"/>
        </w:rPr>
        <w:t>Glogster</w:t>
      </w:r>
      <w:r w:rsidRPr="006D57FD">
        <w:rPr>
          <w:rFonts w:ascii="Century Gothic" w:hAnsi="Century Gothic"/>
          <w:sz w:val="22"/>
          <w:szCs w:val="22"/>
        </w:rPr>
        <w:t xml:space="preserve"> and learn the basis of computer coding using </w:t>
      </w:r>
      <w:r w:rsidRPr="006D57FD">
        <w:rPr>
          <w:rFonts w:ascii="Century Gothic" w:hAnsi="Century Gothic"/>
          <w:i/>
          <w:sz w:val="22"/>
          <w:szCs w:val="22"/>
        </w:rPr>
        <w:t>Scratch.</w:t>
      </w:r>
    </w:p>
    <w:p w14:paraId="4628E69F" w14:textId="77777777" w:rsidR="00844797" w:rsidRPr="006D57FD" w:rsidRDefault="00844797" w:rsidP="0045478B">
      <w:pPr>
        <w:jc w:val="both"/>
        <w:rPr>
          <w:rFonts w:ascii="Century Gothic" w:hAnsi="Century Gothic"/>
          <w:sz w:val="22"/>
          <w:szCs w:val="22"/>
        </w:rPr>
      </w:pPr>
    </w:p>
    <w:p w14:paraId="2A244318" w14:textId="77777777" w:rsidR="006C4E39" w:rsidRPr="006D57FD" w:rsidRDefault="006C4E39" w:rsidP="0045478B">
      <w:pPr>
        <w:jc w:val="both"/>
        <w:rPr>
          <w:rFonts w:ascii="Century Gothic" w:hAnsi="Century Gothic"/>
          <w:b/>
          <w:sz w:val="28"/>
          <w:szCs w:val="28"/>
        </w:rPr>
      </w:pPr>
    </w:p>
    <w:p w14:paraId="4C2EC7AF" w14:textId="7533DF62" w:rsidR="006C4E39" w:rsidRPr="006D57FD" w:rsidRDefault="006C4E39" w:rsidP="0045478B">
      <w:pPr>
        <w:jc w:val="both"/>
        <w:rPr>
          <w:rFonts w:ascii="Century Gothic" w:hAnsi="Century Gothic"/>
          <w:b/>
          <w:sz w:val="28"/>
          <w:szCs w:val="28"/>
        </w:rPr>
      </w:pPr>
      <w:r w:rsidRPr="006D57FD">
        <w:rPr>
          <w:rFonts w:ascii="Century Gothic" w:hAnsi="Century Gothic"/>
          <w:b/>
          <w:sz w:val="28"/>
          <w:szCs w:val="28"/>
        </w:rPr>
        <w:t>Scripture</w:t>
      </w:r>
      <w:r w:rsidR="009C69C3">
        <w:rPr>
          <w:rFonts w:ascii="Century Gothic" w:hAnsi="Century Gothic"/>
          <w:b/>
          <w:sz w:val="28"/>
          <w:szCs w:val="28"/>
        </w:rPr>
        <w:t>/Ethics</w:t>
      </w:r>
    </w:p>
    <w:p w14:paraId="39AF67DB" w14:textId="77777777" w:rsidR="006C4E39" w:rsidRPr="006D57FD" w:rsidRDefault="006C4E39" w:rsidP="0045478B">
      <w:pPr>
        <w:jc w:val="both"/>
        <w:rPr>
          <w:rFonts w:ascii="Century Gothic" w:hAnsi="Century Gothic"/>
          <w:sz w:val="22"/>
          <w:szCs w:val="22"/>
        </w:rPr>
      </w:pPr>
    </w:p>
    <w:p w14:paraId="193009E3" w14:textId="66A6EA13" w:rsidR="006C4E39" w:rsidRPr="006D57FD" w:rsidRDefault="006C4E39" w:rsidP="0045478B">
      <w:pPr>
        <w:jc w:val="both"/>
        <w:rPr>
          <w:rFonts w:ascii="Century Gothic" w:hAnsi="Century Gothic"/>
          <w:sz w:val="22"/>
          <w:szCs w:val="22"/>
        </w:rPr>
      </w:pPr>
      <w:r w:rsidRPr="006D57FD">
        <w:rPr>
          <w:rFonts w:ascii="Century Gothic" w:hAnsi="Century Gothic"/>
          <w:sz w:val="22"/>
          <w:szCs w:val="22"/>
        </w:rPr>
        <w:t>Weekly scripture</w:t>
      </w:r>
      <w:r w:rsidR="009C69C3">
        <w:rPr>
          <w:rFonts w:ascii="Century Gothic" w:hAnsi="Century Gothic"/>
          <w:sz w:val="22"/>
          <w:szCs w:val="22"/>
        </w:rPr>
        <w:t>/Ethics</w:t>
      </w:r>
      <w:r w:rsidRPr="006D57FD">
        <w:rPr>
          <w:rFonts w:ascii="Century Gothic" w:hAnsi="Century Gothic"/>
          <w:sz w:val="22"/>
          <w:szCs w:val="22"/>
        </w:rPr>
        <w:t xml:space="preserve"> and ethics sessions occur on a Wednesday from 12:35 pm to 1:05 pm.</w:t>
      </w:r>
    </w:p>
    <w:p w14:paraId="62F80E52" w14:textId="77777777" w:rsidR="00695509" w:rsidRPr="006D57FD" w:rsidRDefault="00695509" w:rsidP="0045478B">
      <w:pPr>
        <w:jc w:val="both"/>
        <w:rPr>
          <w:rFonts w:ascii="Century Gothic" w:hAnsi="Century Gothic"/>
          <w:sz w:val="22"/>
          <w:szCs w:val="22"/>
        </w:rPr>
      </w:pPr>
    </w:p>
    <w:p w14:paraId="614A5D38" w14:textId="77777777" w:rsidR="00695509" w:rsidRPr="006D57FD" w:rsidRDefault="00695509" w:rsidP="0045478B">
      <w:pPr>
        <w:jc w:val="both"/>
        <w:rPr>
          <w:rFonts w:ascii="Century Gothic" w:hAnsi="Century Gothic" w:cs="Comic Sans MS"/>
          <w:b/>
          <w:sz w:val="28"/>
          <w:szCs w:val="28"/>
        </w:rPr>
      </w:pPr>
      <w:r w:rsidRPr="006D57FD">
        <w:rPr>
          <w:rFonts w:ascii="Century Gothic" w:hAnsi="Century Gothic" w:cs="Comic Sans MS"/>
          <w:b/>
          <w:sz w:val="28"/>
          <w:szCs w:val="28"/>
        </w:rPr>
        <w:t>Sport</w:t>
      </w:r>
    </w:p>
    <w:p w14:paraId="7CE709BA" w14:textId="77777777" w:rsidR="00695509" w:rsidRPr="006D57FD" w:rsidRDefault="00695509" w:rsidP="0045478B">
      <w:pPr>
        <w:jc w:val="both"/>
        <w:rPr>
          <w:rFonts w:ascii="Century Gothic" w:hAnsi="Century Gothic" w:cs="Comic Sans MS"/>
          <w:b/>
          <w:sz w:val="28"/>
          <w:szCs w:val="28"/>
        </w:rPr>
      </w:pPr>
    </w:p>
    <w:p w14:paraId="466D2359" w14:textId="77777777" w:rsidR="00695509" w:rsidRPr="006D57FD" w:rsidRDefault="00695509" w:rsidP="0045478B">
      <w:pPr>
        <w:jc w:val="both"/>
        <w:rPr>
          <w:rFonts w:ascii="Century Gothic" w:hAnsi="Century Gothic" w:cs="Comic Sans MS"/>
          <w:sz w:val="22"/>
          <w:szCs w:val="22"/>
        </w:rPr>
      </w:pPr>
      <w:r w:rsidRPr="006D57FD">
        <w:rPr>
          <w:rFonts w:ascii="Century Gothic" w:hAnsi="Century Gothic" w:cs="Comic Sans MS"/>
          <w:sz w:val="22"/>
          <w:szCs w:val="22"/>
        </w:rPr>
        <w:t>Please view the schools website for sporting options for your child this year.</w:t>
      </w:r>
    </w:p>
    <w:p w14:paraId="63F1F40F" w14:textId="77777777" w:rsidR="0091653A" w:rsidRPr="006D57FD" w:rsidRDefault="0091653A" w:rsidP="0045478B">
      <w:pPr>
        <w:jc w:val="both"/>
        <w:rPr>
          <w:rFonts w:ascii="Century Gothic" w:hAnsi="Century Gothic" w:cs="Comic Sans MS"/>
          <w:sz w:val="22"/>
          <w:szCs w:val="22"/>
        </w:rPr>
      </w:pPr>
      <w:r w:rsidRPr="006D57FD">
        <w:rPr>
          <w:rFonts w:ascii="Century Gothic" w:hAnsi="Century Gothic" w:cs="Comic Sans MS"/>
          <w:sz w:val="22"/>
          <w:szCs w:val="22"/>
        </w:rPr>
        <w:t xml:space="preserve">In the event of wet weather please view: </w:t>
      </w:r>
      <w:hyperlink r:id="rId9" w:history="1">
        <w:r w:rsidR="004C39F8" w:rsidRPr="000D0E5D">
          <w:rPr>
            <w:rStyle w:val="Hyperlink"/>
            <w:rFonts w:ascii="Century Gothic" w:hAnsi="Century Gothic"/>
          </w:rPr>
          <w:t>http://castlecovesportspage.blogspot.com</w:t>
        </w:r>
      </w:hyperlink>
      <w:r w:rsidR="004C39F8">
        <w:rPr>
          <w:rFonts w:ascii="Century Gothic" w:hAnsi="Century Gothic"/>
        </w:rPr>
        <w:t xml:space="preserve"> </w:t>
      </w:r>
    </w:p>
    <w:p w14:paraId="542CBE69" w14:textId="77777777" w:rsidR="006C4E39" w:rsidRPr="006D57FD" w:rsidRDefault="006C4E39" w:rsidP="0045478B">
      <w:pPr>
        <w:jc w:val="both"/>
        <w:rPr>
          <w:rFonts w:ascii="Century Gothic" w:hAnsi="Century Gothic"/>
          <w:sz w:val="22"/>
          <w:szCs w:val="22"/>
        </w:rPr>
      </w:pPr>
    </w:p>
    <w:p w14:paraId="5391AF9D" w14:textId="77777777" w:rsidR="0045478B" w:rsidRDefault="0045478B" w:rsidP="0045478B">
      <w:pPr>
        <w:jc w:val="both"/>
        <w:rPr>
          <w:rFonts w:ascii="Century Gothic" w:hAnsi="Century Gothic" w:cs="Comic Sans MS"/>
          <w:b/>
          <w:sz w:val="28"/>
          <w:szCs w:val="28"/>
        </w:rPr>
      </w:pPr>
      <w:r>
        <w:rPr>
          <w:rFonts w:ascii="Century Gothic" w:hAnsi="Century Gothic" w:cs="Comic Sans MS"/>
          <w:b/>
          <w:sz w:val="28"/>
          <w:szCs w:val="28"/>
        </w:rPr>
        <w:t>Homework</w:t>
      </w:r>
    </w:p>
    <w:p w14:paraId="170B0257" w14:textId="77777777" w:rsidR="0045478B" w:rsidRDefault="0045478B" w:rsidP="0045478B">
      <w:pPr>
        <w:jc w:val="both"/>
        <w:rPr>
          <w:rFonts w:ascii="Century Gothic" w:hAnsi="Century Gothic" w:cs="Comic Sans MS"/>
          <w:sz w:val="22"/>
          <w:szCs w:val="28"/>
        </w:rPr>
      </w:pPr>
    </w:p>
    <w:p w14:paraId="1C657117" w14:textId="77777777" w:rsidR="0045478B" w:rsidRDefault="0045478B" w:rsidP="0045478B">
      <w:pPr>
        <w:jc w:val="both"/>
        <w:rPr>
          <w:rFonts w:ascii="Century Gothic" w:hAnsi="Century Gothic" w:cs="Comic Sans MS"/>
          <w:sz w:val="22"/>
          <w:szCs w:val="28"/>
        </w:rPr>
      </w:pPr>
      <w:r>
        <w:rPr>
          <w:rFonts w:ascii="Century Gothic" w:hAnsi="Century Gothic" w:cs="Comic Sans MS"/>
          <w:sz w:val="22"/>
          <w:szCs w:val="28"/>
        </w:rPr>
        <w:t>Compulsory homework includes the following:</w:t>
      </w:r>
    </w:p>
    <w:p w14:paraId="7AB03CA5" w14:textId="77777777" w:rsidR="0045478B" w:rsidRDefault="0045478B" w:rsidP="0045478B">
      <w:pPr>
        <w:pStyle w:val="ListParagraph"/>
        <w:numPr>
          <w:ilvl w:val="0"/>
          <w:numId w:val="19"/>
        </w:numPr>
        <w:jc w:val="both"/>
        <w:rPr>
          <w:rFonts w:ascii="Century Gothic" w:hAnsi="Century Gothic" w:cs="Comic Sans MS"/>
          <w:sz w:val="22"/>
          <w:szCs w:val="28"/>
        </w:rPr>
      </w:pPr>
      <w:r>
        <w:rPr>
          <w:rFonts w:ascii="Century Gothic" w:hAnsi="Century Gothic" w:cs="Comic Sans MS"/>
          <w:sz w:val="22"/>
          <w:szCs w:val="28"/>
        </w:rPr>
        <w:t>Mathletics (weekly tasks as well as Live Mathletics)</w:t>
      </w:r>
    </w:p>
    <w:p w14:paraId="5613761C" w14:textId="77777777" w:rsidR="00AD3602" w:rsidRDefault="00AD3602" w:rsidP="00AD3602">
      <w:pPr>
        <w:pStyle w:val="ListParagraph"/>
        <w:numPr>
          <w:ilvl w:val="0"/>
          <w:numId w:val="19"/>
        </w:numPr>
        <w:jc w:val="both"/>
        <w:rPr>
          <w:rFonts w:ascii="Century Gothic" w:hAnsi="Century Gothic" w:cs="Comic Sans MS"/>
          <w:sz w:val="22"/>
          <w:szCs w:val="28"/>
        </w:rPr>
      </w:pPr>
      <w:r>
        <w:rPr>
          <w:rFonts w:ascii="Century Gothic" w:hAnsi="Century Gothic" w:cs="Comic Sans MS"/>
          <w:sz w:val="22"/>
          <w:szCs w:val="28"/>
        </w:rPr>
        <w:t>Home Reading (at least 2 school readers each week, as well as other books from home)</w:t>
      </w:r>
    </w:p>
    <w:p w14:paraId="43A6E6DD" w14:textId="77777777" w:rsidR="00AD3602" w:rsidRDefault="00AD3602" w:rsidP="00AD3602">
      <w:pPr>
        <w:pStyle w:val="ListParagraph"/>
        <w:numPr>
          <w:ilvl w:val="0"/>
          <w:numId w:val="19"/>
        </w:numPr>
        <w:jc w:val="both"/>
        <w:rPr>
          <w:rFonts w:ascii="Century Gothic" w:hAnsi="Century Gothic" w:cs="Comic Sans MS"/>
          <w:sz w:val="22"/>
          <w:szCs w:val="28"/>
        </w:rPr>
      </w:pPr>
      <w:r>
        <w:rPr>
          <w:rFonts w:ascii="Century Gothic" w:hAnsi="Century Gothic" w:cs="Comic Sans MS"/>
          <w:sz w:val="22"/>
          <w:szCs w:val="28"/>
        </w:rPr>
        <w:t>Maths Badge Books (Yellow Level)</w:t>
      </w:r>
    </w:p>
    <w:p w14:paraId="74F38C31" w14:textId="77777777" w:rsidR="00AD3602" w:rsidRDefault="00AD3602" w:rsidP="00AD3602">
      <w:pPr>
        <w:jc w:val="both"/>
        <w:rPr>
          <w:rFonts w:ascii="Century Gothic" w:hAnsi="Century Gothic" w:cs="Comic Sans MS"/>
          <w:sz w:val="22"/>
          <w:szCs w:val="28"/>
        </w:rPr>
      </w:pPr>
    </w:p>
    <w:p w14:paraId="3E5620D2" w14:textId="77777777" w:rsidR="00AD3602" w:rsidRDefault="00AD3602" w:rsidP="00AD3602">
      <w:pPr>
        <w:jc w:val="both"/>
        <w:rPr>
          <w:rFonts w:ascii="Century Gothic" w:hAnsi="Century Gothic" w:cs="Comic Sans MS"/>
          <w:sz w:val="22"/>
          <w:szCs w:val="28"/>
        </w:rPr>
      </w:pPr>
      <w:r>
        <w:rPr>
          <w:rFonts w:ascii="Century Gothic" w:hAnsi="Century Gothic" w:cs="Comic Sans MS"/>
          <w:sz w:val="22"/>
          <w:szCs w:val="28"/>
        </w:rPr>
        <w:t>Other optional tasks include:</w:t>
      </w:r>
    </w:p>
    <w:p w14:paraId="0935FD39" w14:textId="7315F5DC" w:rsidR="00AD3602" w:rsidRDefault="00AD3602" w:rsidP="00AD3602">
      <w:pPr>
        <w:pStyle w:val="ListParagraph"/>
        <w:numPr>
          <w:ilvl w:val="0"/>
          <w:numId w:val="19"/>
        </w:numPr>
        <w:jc w:val="both"/>
        <w:rPr>
          <w:rFonts w:ascii="Century Gothic" w:hAnsi="Century Gothic" w:cs="Comic Sans MS"/>
          <w:sz w:val="22"/>
          <w:szCs w:val="28"/>
        </w:rPr>
      </w:pPr>
      <w:r>
        <w:rPr>
          <w:rFonts w:ascii="Century Gothic" w:hAnsi="Century Gothic" w:cs="Comic Sans MS"/>
          <w:sz w:val="22"/>
          <w:szCs w:val="28"/>
        </w:rPr>
        <w:t>Spelling City (</w:t>
      </w:r>
      <w:hyperlink r:id="rId10" w:history="1">
        <w:r w:rsidR="00B00292" w:rsidRPr="004A643D">
          <w:rPr>
            <w:rStyle w:val="Hyperlink"/>
            <w:rFonts w:ascii="Century Gothic" w:hAnsi="Century Gothic" w:cs="Comic Sans MS"/>
            <w:sz w:val="22"/>
            <w:szCs w:val="28"/>
          </w:rPr>
          <w:t>www.spellingcity.com</w:t>
        </w:r>
      </w:hyperlink>
      <w:r w:rsidR="00B00292">
        <w:rPr>
          <w:rFonts w:ascii="Century Gothic" w:hAnsi="Century Gothic" w:cs="Comic Sans MS"/>
          <w:sz w:val="22"/>
          <w:szCs w:val="28"/>
        </w:rPr>
        <w:t xml:space="preserve">) </w:t>
      </w:r>
    </w:p>
    <w:p w14:paraId="77401A84" w14:textId="77777777" w:rsidR="00AD3602" w:rsidRDefault="00AD3602" w:rsidP="00AD3602">
      <w:pPr>
        <w:pStyle w:val="ListParagraph"/>
        <w:numPr>
          <w:ilvl w:val="0"/>
          <w:numId w:val="19"/>
        </w:numPr>
        <w:jc w:val="both"/>
        <w:rPr>
          <w:rFonts w:ascii="Century Gothic" w:hAnsi="Century Gothic" w:cs="Comic Sans MS"/>
          <w:sz w:val="22"/>
          <w:szCs w:val="28"/>
        </w:rPr>
      </w:pPr>
      <w:r>
        <w:rPr>
          <w:rFonts w:ascii="Century Gothic" w:hAnsi="Century Gothic" w:cs="Comic Sans MS"/>
          <w:sz w:val="22"/>
          <w:szCs w:val="28"/>
        </w:rPr>
        <w:t>Enrichment Tasks (provided by teachers)</w:t>
      </w:r>
    </w:p>
    <w:p w14:paraId="2EB61C55" w14:textId="1B5D7B09" w:rsidR="0045478B" w:rsidRDefault="0045478B" w:rsidP="0045478B">
      <w:pPr>
        <w:jc w:val="both"/>
        <w:rPr>
          <w:rFonts w:ascii="Century Gothic" w:hAnsi="Century Gothic" w:cs="Comic Sans MS"/>
          <w:b/>
          <w:sz w:val="28"/>
          <w:szCs w:val="28"/>
        </w:rPr>
      </w:pPr>
    </w:p>
    <w:p w14:paraId="6C45D73E" w14:textId="4E5F5098" w:rsidR="0029595D" w:rsidRDefault="0029595D">
      <w:pPr>
        <w:rPr>
          <w:rFonts w:ascii="Century Gothic" w:hAnsi="Century Gothic" w:cs="Comic Sans MS"/>
          <w:b/>
          <w:sz w:val="28"/>
          <w:szCs w:val="28"/>
        </w:rPr>
      </w:pPr>
      <w:r>
        <w:rPr>
          <w:rFonts w:ascii="Century Gothic" w:hAnsi="Century Gothic" w:cs="Comic Sans MS"/>
          <w:b/>
          <w:sz w:val="28"/>
          <w:szCs w:val="28"/>
        </w:rPr>
        <w:br w:type="page"/>
      </w:r>
    </w:p>
    <w:p w14:paraId="39A3C6CA" w14:textId="77777777" w:rsidR="0029595D" w:rsidRDefault="0029595D" w:rsidP="0045478B">
      <w:pPr>
        <w:jc w:val="both"/>
        <w:rPr>
          <w:rFonts w:ascii="Century Gothic" w:hAnsi="Century Gothic" w:cs="Comic Sans MS"/>
          <w:b/>
          <w:sz w:val="28"/>
          <w:szCs w:val="28"/>
        </w:rPr>
      </w:pPr>
    </w:p>
    <w:p w14:paraId="1B69A533" w14:textId="77777777" w:rsidR="006C4E39" w:rsidRPr="006D57FD" w:rsidRDefault="006C4E39" w:rsidP="0045478B">
      <w:pPr>
        <w:jc w:val="both"/>
        <w:rPr>
          <w:rFonts w:ascii="Century Gothic" w:hAnsi="Century Gothic" w:cs="Comic Sans MS"/>
          <w:b/>
          <w:sz w:val="28"/>
          <w:szCs w:val="28"/>
        </w:rPr>
      </w:pPr>
      <w:r w:rsidRPr="006D57FD">
        <w:rPr>
          <w:rFonts w:ascii="Century Gothic" w:hAnsi="Century Gothic" w:cs="Comic Sans MS"/>
          <w:b/>
          <w:sz w:val="28"/>
          <w:szCs w:val="28"/>
        </w:rPr>
        <w:t>General Information</w:t>
      </w:r>
    </w:p>
    <w:p w14:paraId="3EF35178" w14:textId="77777777" w:rsidR="006C4E39" w:rsidRPr="006D57FD" w:rsidRDefault="006C4E39" w:rsidP="0045478B">
      <w:pPr>
        <w:jc w:val="both"/>
        <w:rPr>
          <w:rFonts w:ascii="Century Gothic" w:hAnsi="Century Gothic" w:cs="Comic Sans MS"/>
          <w:sz w:val="22"/>
          <w:szCs w:val="22"/>
        </w:rPr>
      </w:pPr>
    </w:p>
    <w:p w14:paraId="17894E6D" w14:textId="41925F88" w:rsidR="006C4E39" w:rsidRPr="006D57FD" w:rsidRDefault="006C4E39" w:rsidP="0045478B">
      <w:pPr>
        <w:jc w:val="both"/>
        <w:rPr>
          <w:rFonts w:ascii="Century Gothic" w:hAnsi="Century Gothic" w:cs="Comic Sans MS"/>
          <w:sz w:val="22"/>
          <w:szCs w:val="22"/>
        </w:rPr>
      </w:pPr>
      <w:r w:rsidRPr="006D57FD">
        <w:rPr>
          <w:rFonts w:ascii="Century Gothic" w:hAnsi="Century Gothic" w:cs="Comic Sans MS"/>
          <w:sz w:val="22"/>
          <w:szCs w:val="22"/>
        </w:rPr>
        <w:t xml:space="preserve">Students are given </w:t>
      </w:r>
      <w:r w:rsidRPr="0045478B">
        <w:rPr>
          <w:rFonts w:ascii="Century Gothic" w:hAnsi="Century Gothic" w:cs="Comic Sans MS"/>
          <w:b/>
          <w:sz w:val="22"/>
          <w:szCs w:val="22"/>
        </w:rPr>
        <w:t>Castle Cards</w:t>
      </w:r>
      <w:r w:rsidRPr="006D57FD">
        <w:rPr>
          <w:rFonts w:ascii="Century Gothic" w:hAnsi="Century Gothic" w:cs="Comic Sans MS"/>
          <w:sz w:val="22"/>
          <w:szCs w:val="22"/>
        </w:rPr>
        <w:t xml:space="preserve"> for positive reinforcement.  When they have 10 Castle Cards they bring them to school and receive a Merit Certificate.  When </w:t>
      </w:r>
      <w:r w:rsidR="00DC4189">
        <w:rPr>
          <w:rFonts w:ascii="Century Gothic" w:hAnsi="Century Gothic" w:cs="Comic Sans MS"/>
          <w:sz w:val="22"/>
          <w:szCs w:val="22"/>
        </w:rPr>
        <w:t>they have</w:t>
      </w:r>
      <w:r w:rsidRPr="006D57FD">
        <w:rPr>
          <w:rFonts w:ascii="Century Gothic" w:hAnsi="Century Gothic" w:cs="Comic Sans MS"/>
          <w:sz w:val="22"/>
          <w:szCs w:val="22"/>
        </w:rPr>
        <w:t xml:space="preserve"> 10 Merit Certificates </w:t>
      </w:r>
      <w:r w:rsidR="00DC4189">
        <w:rPr>
          <w:rFonts w:ascii="Century Gothic" w:hAnsi="Century Gothic" w:cs="Comic Sans MS"/>
          <w:sz w:val="22"/>
          <w:szCs w:val="22"/>
        </w:rPr>
        <w:t>they will</w:t>
      </w:r>
      <w:r w:rsidRPr="006D57FD">
        <w:rPr>
          <w:rFonts w:ascii="Century Gothic" w:hAnsi="Century Gothic" w:cs="Comic Sans MS"/>
          <w:sz w:val="22"/>
          <w:szCs w:val="22"/>
        </w:rPr>
        <w:t xml:space="preserve"> receive a Bronze Certificate at our K-6 Assembly. This system continues through to Silver and Gold Certificates. Children need to be encouraged to look after awards earned, so they can bring them to school to receive their next award.</w:t>
      </w:r>
    </w:p>
    <w:p w14:paraId="0992594F" w14:textId="77777777" w:rsidR="006C4E39" w:rsidRPr="006D57FD" w:rsidRDefault="006C4E39" w:rsidP="0045478B">
      <w:pPr>
        <w:jc w:val="both"/>
        <w:rPr>
          <w:rFonts w:ascii="Century Gothic" w:hAnsi="Century Gothic"/>
          <w:sz w:val="22"/>
          <w:szCs w:val="22"/>
        </w:rPr>
      </w:pPr>
    </w:p>
    <w:p w14:paraId="4E78D788" w14:textId="77777777" w:rsidR="006C4E39" w:rsidRPr="006D57FD" w:rsidRDefault="006C4E39" w:rsidP="0045478B">
      <w:pPr>
        <w:jc w:val="both"/>
        <w:rPr>
          <w:rFonts w:ascii="Century Gothic" w:hAnsi="Century Gothic" w:cs="Comic Sans MS"/>
          <w:sz w:val="22"/>
          <w:szCs w:val="22"/>
        </w:rPr>
      </w:pPr>
      <w:r w:rsidRPr="006D57FD">
        <w:rPr>
          <w:rFonts w:ascii="Century Gothic" w:hAnsi="Century Gothic" w:cs="Comic Sans MS"/>
          <w:sz w:val="22"/>
          <w:szCs w:val="22"/>
        </w:rPr>
        <w:t xml:space="preserve">Students are also given praise, encouragement, stickers, stamps, table points, house points as positive reinforcement. </w:t>
      </w:r>
    </w:p>
    <w:p w14:paraId="0CF16037" w14:textId="77777777" w:rsidR="006C4E39" w:rsidRPr="006D57FD" w:rsidRDefault="006C4E39" w:rsidP="0045478B">
      <w:pPr>
        <w:jc w:val="both"/>
        <w:rPr>
          <w:rFonts w:ascii="Century Gothic" w:hAnsi="Century Gothic"/>
          <w:sz w:val="22"/>
          <w:szCs w:val="22"/>
        </w:rPr>
      </w:pPr>
    </w:p>
    <w:p w14:paraId="2304CF5C" w14:textId="266F3448" w:rsidR="006C4E39" w:rsidRDefault="006C4E39" w:rsidP="0045478B">
      <w:pPr>
        <w:jc w:val="both"/>
        <w:rPr>
          <w:rFonts w:ascii="Century Gothic" w:hAnsi="Century Gothic" w:cs="Comic Sans MS"/>
          <w:sz w:val="22"/>
          <w:szCs w:val="22"/>
        </w:rPr>
      </w:pPr>
      <w:r w:rsidRPr="006D57FD">
        <w:rPr>
          <w:rFonts w:ascii="Century Gothic" w:hAnsi="Century Gothic" w:cs="Comic Sans MS"/>
          <w:sz w:val="22"/>
          <w:szCs w:val="22"/>
        </w:rPr>
        <w:t xml:space="preserve">As </w:t>
      </w:r>
      <w:r w:rsidRPr="0045478B">
        <w:rPr>
          <w:rFonts w:ascii="Century Gothic" w:hAnsi="Century Gothic" w:cs="Comic Sans MS"/>
          <w:b/>
          <w:sz w:val="22"/>
          <w:szCs w:val="22"/>
        </w:rPr>
        <w:t xml:space="preserve">school </w:t>
      </w:r>
      <w:r w:rsidRPr="00D43AA4">
        <w:rPr>
          <w:rFonts w:ascii="Century Gothic" w:hAnsi="Century Gothic" w:cs="Comic Sans MS"/>
          <w:b/>
          <w:sz w:val="22"/>
          <w:szCs w:val="22"/>
        </w:rPr>
        <w:t>rolls</w:t>
      </w:r>
      <w:r w:rsidRPr="00D43AA4">
        <w:rPr>
          <w:rFonts w:ascii="Century Gothic" w:hAnsi="Century Gothic" w:cs="Comic Sans MS"/>
          <w:sz w:val="22"/>
          <w:szCs w:val="22"/>
        </w:rPr>
        <w:t xml:space="preserve"> are legal documents, please make sure a letter is sent each time your child is absent. </w:t>
      </w:r>
      <w:r w:rsidR="00D43AA4" w:rsidRPr="00D43AA4">
        <w:rPr>
          <w:rFonts w:ascii="Century Gothic" w:hAnsi="Century Gothic" w:cs="Calibri"/>
          <w:color w:val="000000"/>
          <w:sz w:val="22"/>
          <w:szCs w:val="22"/>
          <w:shd w:val="clear" w:color="auto" w:fill="FFFFFF"/>
        </w:rPr>
        <w:t>If your child is late to school or needs to leave early, parents </w:t>
      </w:r>
      <w:r w:rsidR="00D43AA4" w:rsidRPr="00D43AA4">
        <w:rPr>
          <w:rStyle w:val="Strong"/>
          <w:rFonts w:ascii="Century Gothic" w:hAnsi="Century Gothic" w:cs="Calibri"/>
          <w:color w:val="000000"/>
          <w:sz w:val="22"/>
          <w:szCs w:val="22"/>
          <w:shd w:val="clear" w:color="auto" w:fill="FFFFFF"/>
        </w:rPr>
        <w:t>MUST </w:t>
      </w:r>
      <w:r w:rsidR="00D43AA4" w:rsidRPr="00D43AA4">
        <w:rPr>
          <w:rFonts w:ascii="Century Gothic" w:hAnsi="Century Gothic" w:cs="Calibri"/>
          <w:color w:val="000000"/>
          <w:sz w:val="22"/>
          <w:szCs w:val="22"/>
          <w:shd w:val="clear" w:color="auto" w:fill="FFFFFF"/>
        </w:rPr>
        <w:t>call at the office where staff will assist you and print your leave slip.</w:t>
      </w:r>
      <w:r w:rsidR="0045478B" w:rsidRPr="00D43AA4">
        <w:rPr>
          <w:rFonts w:ascii="Century Gothic" w:hAnsi="Century Gothic" w:cs="Comic Sans MS"/>
          <w:sz w:val="22"/>
          <w:szCs w:val="22"/>
        </w:rPr>
        <w:t xml:space="preserve"> </w:t>
      </w:r>
      <w:r w:rsidR="0045478B" w:rsidRPr="00D43AA4">
        <w:rPr>
          <w:rFonts w:ascii="Century Gothic" w:hAnsi="Century Gothic" w:cs="Comic Sans MS"/>
          <w:b/>
          <w:sz w:val="22"/>
          <w:szCs w:val="22"/>
        </w:rPr>
        <w:t>School hours are 9:25am to 3:25pm.</w:t>
      </w:r>
    </w:p>
    <w:p w14:paraId="0A93CACD" w14:textId="77777777" w:rsidR="0045478B" w:rsidRPr="006D57FD" w:rsidRDefault="0045478B" w:rsidP="0045478B">
      <w:pPr>
        <w:jc w:val="both"/>
        <w:rPr>
          <w:rFonts w:ascii="Century Gothic" w:hAnsi="Century Gothic"/>
          <w:sz w:val="22"/>
          <w:szCs w:val="22"/>
        </w:rPr>
      </w:pPr>
    </w:p>
    <w:p w14:paraId="62D7CDCC" w14:textId="685F9161" w:rsidR="006C4E39" w:rsidRPr="006D57FD" w:rsidRDefault="006C4E39" w:rsidP="0045478B">
      <w:pPr>
        <w:jc w:val="both"/>
        <w:rPr>
          <w:rFonts w:ascii="Century Gothic" w:hAnsi="Century Gothic"/>
          <w:sz w:val="22"/>
          <w:szCs w:val="22"/>
        </w:rPr>
      </w:pPr>
      <w:r w:rsidRPr="00DB723C">
        <w:rPr>
          <w:rFonts w:ascii="Century Gothic" w:hAnsi="Century Gothic" w:cs="Comic Sans MS"/>
          <w:sz w:val="22"/>
          <w:szCs w:val="22"/>
        </w:rPr>
        <w:t>Excursion permission notes with money enclo</w:t>
      </w:r>
      <w:r w:rsidR="00DB723C" w:rsidRPr="00DB723C">
        <w:rPr>
          <w:rFonts w:ascii="Century Gothic" w:hAnsi="Century Gothic" w:cs="Comic Sans MS"/>
          <w:sz w:val="22"/>
          <w:szCs w:val="22"/>
        </w:rPr>
        <w:t>sed are posted at the office in</w:t>
      </w:r>
      <w:r w:rsidR="00DB723C" w:rsidRPr="00DB723C">
        <w:rPr>
          <w:rFonts w:ascii="Century Gothic" w:hAnsi="Century Gothic" w:cs="Calibri"/>
          <w:color w:val="000000"/>
          <w:sz w:val="22"/>
          <w:szCs w:val="22"/>
          <w:shd w:val="clear" w:color="auto" w:fill="FFFFFF"/>
        </w:rPr>
        <w:t xml:space="preserve"> the silver letterboxes on the wall below the counter</w:t>
      </w:r>
      <w:r w:rsidRPr="003508B7">
        <w:rPr>
          <w:rFonts w:ascii="Century Gothic" w:hAnsi="Century Gothic" w:cs="Comic Sans MS"/>
          <w:sz w:val="22"/>
          <w:szCs w:val="22"/>
        </w:rPr>
        <w:t xml:space="preserve">.  </w:t>
      </w:r>
      <w:r w:rsidR="003508B7" w:rsidRPr="003508B7">
        <w:rPr>
          <w:rFonts w:ascii="Century Gothic" w:hAnsi="Century Gothic" w:cs="Calibri"/>
          <w:color w:val="000000"/>
          <w:sz w:val="22"/>
          <w:szCs w:val="22"/>
          <w:shd w:val="clear" w:color="auto" w:fill="FFFFFF"/>
        </w:rPr>
        <w:t>Students in Y</w:t>
      </w:r>
      <w:r w:rsidR="004A3085">
        <w:rPr>
          <w:rFonts w:ascii="Century Gothic" w:hAnsi="Century Gothic" w:cs="Calibri"/>
          <w:color w:val="000000"/>
          <w:sz w:val="22"/>
          <w:szCs w:val="22"/>
          <w:shd w:val="clear" w:color="auto" w:fill="FFFFFF"/>
        </w:rPr>
        <w:t>ear</w:t>
      </w:r>
      <w:r w:rsidR="003508B7" w:rsidRPr="003508B7">
        <w:rPr>
          <w:rFonts w:ascii="Century Gothic" w:hAnsi="Century Gothic" w:cs="Calibri"/>
          <w:color w:val="000000"/>
          <w:sz w:val="22"/>
          <w:szCs w:val="22"/>
          <w:shd w:val="clear" w:color="auto" w:fill="FFFFFF"/>
        </w:rPr>
        <w:t xml:space="preserve">s 2-6 </w:t>
      </w:r>
      <w:r w:rsidRPr="003508B7">
        <w:rPr>
          <w:rFonts w:ascii="Century Gothic" w:hAnsi="Century Gothic" w:cs="Comic Sans MS"/>
          <w:sz w:val="22"/>
          <w:szCs w:val="22"/>
        </w:rPr>
        <w:t>need to be encouraged to be responsible for putting their money/permission slips in the silver letterboxes</w:t>
      </w:r>
      <w:r w:rsidRPr="006D57FD">
        <w:rPr>
          <w:rFonts w:ascii="Century Gothic" w:hAnsi="Century Gothic" w:cs="Comic Sans MS"/>
          <w:sz w:val="22"/>
          <w:szCs w:val="22"/>
        </w:rPr>
        <w:t xml:space="preserve"> before school.</w:t>
      </w:r>
    </w:p>
    <w:p w14:paraId="0BFEF536" w14:textId="77777777" w:rsidR="006C4E39" w:rsidRPr="006D57FD" w:rsidRDefault="006C4E39" w:rsidP="0045478B">
      <w:pPr>
        <w:jc w:val="both"/>
        <w:rPr>
          <w:rFonts w:ascii="Century Gothic" w:hAnsi="Century Gothic"/>
          <w:sz w:val="22"/>
          <w:szCs w:val="22"/>
        </w:rPr>
      </w:pPr>
    </w:p>
    <w:p w14:paraId="4F11D3E3" w14:textId="77777777" w:rsidR="006C4E39" w:rsidRPr="006D57FD" w:rsidRDefault="006C4E39" w:rsidP="0045478B">
      <w:pPr>
        <w:jc w:val="both"/>
        <w:rPr>
          <w:rFonts w:ascii="Century Gothic" w:hAnsi="Century Gothic" w:cs="Comic Sans MS"/>
          <w:sz w:val="22"/>
          <w:szCs w:val="22"/>
        </w:rPr>
      </w:pPr>
      <w:r w:rsidRPr="006D57FD">
        <w:rPr>
          <w:rFonts w:ascii="Century Gothic" w:hAnsi="Century Gothic" w:cs="Comic Sans MS"/>
          <w:sz w:val="22"/>
          <w:szCs w:val="22"/>
        </w:rPr>
        <w:t xml:space="preserve">Make sure your child’s clothing (especially hats and raincoats) is </w:t>
      </w:r>
      <w:r w:rsidRPr="00AD3602">
        <w:rPr>
          <w:rFonts w:ascii="Century Gothic" w:hAnsi="Century Gothic" w:cs="Comic Sans MS"/>
          <w:b/>
          <w:sz w:val="22"/>
          <w:szCs w:val="22"/>
        </w:rPr>
        <w:t>clearly labelled.</w:t>
      </w:r>
      <w:r w:rsidRPr="006D57FD">
        <w:rPr>
          <w:rFonts w:ascii="Century Gothic" w:hAnsi="Century Gothic" w:cs="Comic Sans MS"/>
          <w:sz w:val="22"/>
          <w:szCs w:val="22"/>
        </w:rPr>
        <w:t xml:space="preserve"> </w:t>
      </w:r>
    </w:p>
    <w:p w14:paraId="79FA78F0" w14:textId="77777777" w:rsidR="006C4E39" w:rsidRPr="006D57FD" w:rsidRDefault="006C4E39" w:rsidP="0045478B">
      <w:pPr>
        <w:jc w:val="both"/>
        <w:rPr>
          <w:rFonts w:ascii="Century Gothic" w:hAnsi="Century Gothic"/>
          <w:sz w:val="22"/>
          <w:szCs w:val="22"/>
        </w:rPr>
      </w:pPr>
    </w:p>
    <w:p w14:paraId="18FE8859" w14:textId="77777777" w:rsidR="006C4E39" w:rsidRPr="006D57FD" w:rsidRDefault="006C4E39" w:rsidP="0045478B">
      <w:pPr>
        <w:jc w:val="both"/>
        <w:rPr>
          <w:rFonts w:ascii="Century Gothic" w:hAnsi="Century Gothic"/>
          <w:sz w:val="22"/>
          <w:szCs w:val="22"/>
        </w:rPr>
      </w:pPr>
      <w:r w:rsidRPr="006D57FD">
        <w:rPr>
          <w:rFonts w:ascii="Century Gothic" w:hAnsi="Century Gothic" w:cs="Comic Sans MS"/>
          <w:sz w:val="22"/>
          <w:szCs w:val="22"/>
        </w:rPr>
        <w:t>Teacher Meetings</w:t>
      </w:r>
      <w:r w:rsidRPr="006D57FD">
        <w:rPr>
          <w:rFonts w:ascii="Century Gothic" w:hAnsi="Century Gothic"/>
          <w:sz w:val="22"/>
          <w:szCs w:val="22"/>
        </w:rPr>
        <w:t>- On Monday morning</w:t>
      </w:r>
      <w:r w:rsidR="00AD3602">
        <w:rPr>
          <w:rFonts w:ascii="Century Gothic" w:hAnsi="Century Gothic"/>
          <w:sz w:val="22"/>
          <w:szCs w:val="22"/>
        </w:rPr>
        <w:t>s</w:t>
      </w:r>
      <w:r w:rsidRPr="006D57FD">
        <w:rPr>
          <w:rFonts w:ascii="Century Gothic" w:hAnsi="Century Gothic"/>
          <w:sz w:val="22"/>
          <w:szCs w:val="22"/>
        </w:rPr>
        <w:t xml:space="preserve"> and Wednesday afternoons all teachers attend staff meetings or professional development. We would appreciate your cooperation in avoiding lengthy conversations during these times. If you would like to meet with your child’s teacher please make an appointment with the class teacher for another time. </w:t>
      </w:r>
    </w:p>
    <w:p w14:paraId="77C18D3A" w14:textId="77777777" w:rsidR="00FF2EAC" w:rsidRPr="006D57FD" w:rsidRDefault="00FF2EAC" w:rsidP="0045478B">
      <w:pPr>
        <w:jc w:val="both"/>
        <w:rPr>
          <w:rFonts w:ascii="Century Gothic" w:hAnsi="Century Gothic"/>
          <w:sz w:val="22"/>
          <w:szCs w:val="22"/>
        </w:rPr>
      </w:pPr>
    </w:p>
    <w:p w14:paraId="5753F489" w14:textId="77777777" w:rsidR="004C39F8" w:rsidRDefault="00CC15ED" w:rsidP="0045478B">
      <w:pPr>
        <w:spacing w:line="276" w:lineRule="auto"/>
        <w:jc w:val="both"/>
        <w:rPr>
          <w:rFonts w:ascii="Century Gothic" w:hAnsi="Century Gothic"/>
          <w:sz w:val="22"/>
        </w:rPr>
      </w:pPr>
      <w:r w:rsidRPr="00AD3602">
        <w:rPr>
          <w:rFonts w:ascii="Century Gothic" w:hAnsi="Century Gothic"/>
          <w:szCs w:val="22"/>
        </w:rPr>
        <w:softHyphen/>
      </w:r>
      <w:r w:rsidRPr="00AD3602">
        <w:rPr>
          <w:rFonts w:ascii="Century Gothic" w:hAnsi="Century Gothic"/>
          <w:szCs w:val="22"/>
        </w:rPr>
        <w:softHyphen/>
      </w:r>
      <w:r w:rsidRPr="00AD3602">
        <w:rPr>
          <w:rFonts w:ascii="Century Gothic" w:hAnsi="Century Gothic"/>
          <w:szCs w:val="22"/>
        </w:rPr>
        <w:softHyphen/>
      </w:r>
      <w:r w:rsidRPr="00AD3602">
        <w:rPr>
          <w:rFonts w:ascii="Century Gothic" w:hAnsi="Century Gothic"/>
          <w:szCs w:val="22"/>
        </w:rPr>
        <w:softHyphen/>
      </w:r>
      <w:r w:rsidRPr="00AD3602">
        <w:rPr>
          <w:rFonts w:ascii="Century Gothic" w:hAnsi="Century Gothic"/>
          <w:szCs w:val="22"/>
        </w:rPr>
        <w:softHyphen/>
      </w:r>
      <w:r w:rsidRPr="00AD3602">
        <w:rPr>
          <w:rFonts w:ascii="Century Gothic" w:hAnsi="Century Gothic"/>
          <w:szCs w:val="22"/>
        </w:rPr>
        <w:softHyphen/>
      </w:r>
      <w:r w:rsidRPr="00AD3602">
        <w:rPr>
          <w:rFonts w:ascii="Century Gothic" w:hAnsi="Century Gothic"/>
          <w:szCs w:val="22"/>
        </w:rPr>
        <w:softHyphen/>
      </w:r>
      <w:r w:rsidRPr="00AD3602">
        <w:rPr>
          <w:rFonts w:ascii="Century Gothic" w:hAnsi="Century Gothic"/>
          <w:szCs w:val="22"/>
        </w:rPr>
        <w:softHyphen/>
      </w:r>
      <w:r w:rsidRPr="00AD3602">
        <w:rPr>
          <w:rFonts w:ascii="Century Gothic" w:hAnsi="Century Gothic"/>
          <w:szCs w:val="22"/>
        </w:rPr>
        <w:softHyphen/>
      </w:r>
      <w:r w:rsidRPr="00AD3602">
        <w:rPr>
          <w:rFonts w:ascii="Century Gothic" w:hAnsi="Century Gothic"/>
          <w:szCs w:val="22"/>
        </w:rPr>
        <w:softHyphen/>
      </w:r>
      <w:r w:rsidRPr="00AD3602">
        <w:rPr>
          <w:rFonts w:ascii="Century Gothic" w:hAnsi="Century Gothic"/>
          <w:szCs w:val="22"/>
        </w:rPr>
        <w:softHyphen/>
      </w:r>
      <w:r w:rsidR="006D57FD" w:rsidRPr="00AD3602">
        <w:rPr>
          <w:rFonts w:ascii="Century Gothic" w:hAnsi="Century Gothic"/>
          <w:sz w:val="22"/>
        </w:rPr>
        <w:t>We value our contact with parents and believe that we are most successful when working in partnership with children’s families. Therefore, I encourage you to contact me if you have any questions or concerns that you would like to raise.</w:t>
      </w:r>
    </w:p>
    <w:p w14:paraId="4AD91F62" w14:textId="77777777" w:rsidR="006D57FD" w:rsidRPr="00AD3602" w:rsidRDefault="006D57FD" w:rsidP="0045478B">
      <w:pPr>
        <w:spacing w:line="276" w:lineRule="auto"/>
        <w:jc w:val="both"/>
        <w:rPr>
          <w:rFonts w:ascii="Century Gothic" w:hAnsi="Century Gothic"/>
          <w:sz w:val="22"/>
        </w:rPr>
      </w:pPr>
      <w:r w:rsidRPr="00AD3602">
        <w:rPr>
          <w:rFonts w:ascii="Century Gothic" w:hAnsi="Century Gothic"/>
          <w:sz w:val="22"/>
        </w:rPr>
        <w:t xml:space="preserve"> </w:t>
      </w:r>
    </w:p>
    <w:p w14:paraId="0695D6DC" w14:textId="77777777" w:rsidR="006D57FD" w:rsidRPr="006D57FD" w:rsidRDefault="006D57FD" w:rsidP="006C4E39">
      <w:pPr>
        <w:rPr>
          <w:rFonts w:ascii="Century Gothic" w:hAnsi="Century Gothic"/>
        </w:rPr>
      </w:pPr>
    </w:p>
    <w:p w14:paraId="3D606ABF" w14:textId="1835D06E" w:rsidR="006D57FD" w:rsidRPr="006D57FD" w:rsidRDefault="00FF4D5E" w:rsidP="006D57FD">
      <w:pPr>
        <w:rPr>
          <w:rFonts w:ascii="Century Gothic" w:hAnsi="Century Gothic"/>
          <w:sz w:val="20"/>
        </w:rPr>
      </w:pPr>
      <w:r>
        <w:rPr>
          <w:rFonts w:ascii="Century Gothic" w:hAnsi="Century Gothic"/>
          <w:sz w:val="20"/>
        </w:rPr>
        <w:t>Mrs Sally FitzGerald</w:t>
      </w:r>
      <w:r w:rsidR="009E3564">
        <w:rPr>
          <w:rFonts w:ascii="Century Gothic" w:hAnsi="Century Gothic"/>
          <w:sz w:val="20"/>
        </w:rPr>
        <w:t xml:space="preserve"> (Class Teacher) </w:t>
      </w:r>
      <w:r w:rsidR="006D57FD" w:rsidRPr="006D57FD">
        <w:rPr>
          <w:rFonts w:ascii="Century Gothic" w:hAnsi="Century Gothic"/>
          <w:sz w:val="20"/>
        </w:rPr>
        <w:tab/>
      </w:r>
      <w:r w:rsidR="006D57FD" w:rsidRPr="006D57FD">
        <w:rPr>
          <w:rFonts w:ascii="Century Gothic" w:hAnsi="Century Gothic"/>
          <w:sz w:val="20"/>
        </w:rPr>
        <w:tab/>
      </w:r>
      <w:r w:rsidR="00415026">
        <w:rPr>
          <w:rFonts w:ascii="Century Gothic" w:hAnsi="Century Gothic"/>
          <w:sz w:val="20"/>
        </w:rPr>
        <w:t xml:space="preserve">                          </w:t>
      </w:r>
      <w:hyperlink r:id="rId11" w:history="1">
        <w:r w:rsidRPr="00F6554B">
          <w:rPr>
            <w:rStyle w:val="Hyperlink"/>
            <w:rFonts w:ascii="Century Gothic" w:hAnsi="Century Gothic"/>
            <w:sz w:val="20"/>
          </w:rPr>
          <w:t>sally.fitzgerald2@det.nsw.edu.au</w:t>
        </w:r>
      </w:hyperlink>
      <w:r w:rsidR="004C39F8">
        <w:rPr>
          <w:rFonts w:ascii="Century Gothic" w:hAnsi="Century Gothic"/>
          <w:sz w:val="20"/>
        </w:rPr>
        <w:t xml:space="preserve"> </w:t>
      </w:r>
    </w:p>
    <w:p w14:paraId="36EBFD66" w14:textId="77777777" w:rsidR="006D57FD" w:rsidRPr="006D57FD" w:rsidRDefault="006D57FD" w:rsidP="006D57FD">
      <w:pPr>
        <w:rPr>
          <w:rFonts w:ascii="Century Gothic" w:hAnsi="Century Gothic"/>
          <w:sz w:val="20"/>
        </w:rPr>
      </w:pPr>
      <w:r w:rsidRPr="006D57FD">
        <w:rPr>
          <w:rFonts w:ascii="Century Gothic" w:hAnsi="Century Gothic"/>
          <w:sz w:val="20"/>
        </w:rPr>
        <w:tab/>
      </w:r>
      <w:r w:rsidRPr="006D57FD">
        <w:rPr>
          <w:rFonts w:ascii="Century Gothic" w:hAnsi="Century Gothic"/>
          <w:sz w:val="20"/>
        </w:rPr>
        <w:tab/>
      </w:r>
      <w:r w:rsidRPr="006D57FD">
        <w:rPr>
          <w:rFonts w:ascii="Century Gothic" w:hAnsi="Century Gothic"/>
          <w:sz w:val="20"/>
        </w:rPr>
        <w:tab/>
      </w:r>
    </w:p>
    <w:p w14:paraId="16650DFF" w14:textId="77777777" w:rsidR="006D57FD" w:rsidRPr="006D57FD" w:rsidRDefault="006D57FD" w:rsidP="006D57FD">
      <w:pPr>
        <w:rPr>
          <w:rFonts w:ascii="Century Gothic" w:hAnsi="Century Gothic"/>
          <w:sz w:val="20"/>
        </w:rPr>
      </w:pPr>
    </w:p>
    <w:p w14:paraId="3DD69E3E" w14:textId="59CD1D3D" w:rsidR="00FB4A59" w:rsidRDefault="00FF4D5E" w:rsidP="0045478B">
      <w:pPr>
        <w:rPr>
          <w:rFonts w:ascii="Century Gothic" w:hAnsi="Century Gothic"/>
          <w:b/>
          <w:sz w:val="28"/>
          <w:szCs w:val="28"/>
        </w:rPr>
      </w:pPr>
      <w:r>
        <w:rPr>
          <w:rFonts w:ascii="Century Gothic" w:hAnsi="Century Gothic"/>
          <w:sz w:val="20"/>
        </w:rPr>
        <w:t xml:space="preserve">Ms </w:t>
      </w:r>
      <w:r w:rsidR="006D57FD">
        <w:rPr>
          <w:rFonts w:ascii="Century Gothic" w:hAnsi="Century Gothic"/>
          <w:sz w:val="20"/>
        </w:rPr>
        <w:t xml:space="preserve">Susie Jacobs </w:t>
      </w:r>
      <w:r w:rsidR="006D57FD" w:rsidRPr="006D57FD">
        <w:rPr>
          <w:rFonts w:ascii="Century Gothic" w:hAnsi="Century Gothic"/>
          <w:sz w:val="20"/>
        </w:rPr>
        <w:t xml:space="preserve">(Stage </w:t>
      </w:r>
      <w:r w:rsidR="006D57FD">
        <w:rPr>
          <w:rFonts w:ascii="Century Gothic" w:hAnsi="Century Gothic"/>
          <w:sz w:val="20"/>
        </w:rPr>
        <w:t>2</w:t>
      </w:r>
      <w:r w:rsidR="00B31874">
        <w:rPr>
          <w:rFonts w:ascii="Century Gothic" w:hAnsi="Century Gothic"/>
          <w:sz w:val="20"/>
        </w:rPr>
        <w:t xml:space="preserve"> </w:t>
      </w:r>
      <w:r w:rsidR="006D57FD" w:rsidRPr="006D57FD">
        <w:rPr>
          <w:rFonts w:ascii="Century Gothic" w:hAnsi="Century Gothic"/>
          <w:sz w:val="20"/>
        </w:rPr>
        <w:t>Supervisor)</w:t>
      </w:r>
      <w:r w:rsidR="006D57FD" w:rsidRPr="006D57FD">
        <w:rPr>
          <w:rFonts w:ascii="Century Gothic" w:hAnsi="Century Gothic"/>
          <w:sz w:val="20"/>
        </w:rPr>
        <w:tab/>
      </w:r>
      <w:r w:rsidR="006D57FD" w:rsidRPr="006D57FD">
        <w:rPr>
          <w:rFonts w:ascii="Century Gothic" w:hAnsi="Century Gothic"/>
          <w:sz w:val="20"/>
        </w:rPr>
        <w:tab/>
      </w:r>
      <w:r w:rsidR="006D57FD" w:rsidRPr="006D57FD">
        <w:rPr>
          <w:rFonts w:ascii="Century Gothic" w:hAnsi="Century Gothic"/>
          <w:sz w:val="20"/>
        </w:rPr>
        <w:tab/>
      </w:r>
      <w:r w:rsidR="00FB4A59">
        <w:rPr>
          <w:rFonts w:ascii="Century Gothic" w:hAnsi="Century Gothic"/>
          <w:sz w:val="20"/>
        </w:rPr>
        <w:tab/>
      </w:r>
      <w:hyperlink r:id="rId12" w:history="1">
        <w:r w:rsidR="004C39F8" w:rsidRPr="000D0E5D">
          <w:rPr>
            <w:rStyle w:val="Hyperlink"/>
            <w:rFonts w:ascii="Century Gothic" w:hAnsi="Century Gothic"/>
            <w:sz w:val="20"/>
          </w:rPr>
          <w:t>Susan.Jacobs1@det.nsw.edu.au</w:t>
        </w:r>
      </w:hyperlink>
      <w:r w:rsidR="004C39F8">
        <w:rPr>
          <w:rFonts w:ascii="Century Gothic" w:hAnsi="Century Gothic"/>
          <w:sz w:val="20"/>
        </w:rPr>
        <w:t xml:space="preserve"> </w:t>
      </w:r>
    </w:p>
    <w:p w14:paraId="6D81899C" w14:textId="77777777" w:rsidR="00AD3602" w:rsidRDefault="00AD3602">
      <w:pPr>
        <w:rPr>
          <w:rFonts w:ascii="Century Gothic" w:hAnsi="Century Gothic"/>
          <w:b/>
          <w:sz w:val="28"/>
          <w:szCs w:val="28"/>
        </w:rPr>
      </w:pPr>
      <w:r>
        <w:rPr>
          <w:rFonts w:ascii="Century Gothic" w:hAnsi="Century Gothic"/>
          <w:b/>
          <w:sz w:val="28"/>
          <w:szCs w:val="28"/>
        </w:rPr>
        <w:br w:type="page"/>
      </w:r>
    </w:p>
    <w:p w14:paraId="33B4217B" w14:textId="45B2FDEA" w:rsidR="00561D1F" w:rsidRDefault="002F456A" w:rsidP="002F456A">
      <w:pPr>
        <w:ind w:left="720"/>
        <w:jc w:val="center"/>
        <w:rPr>
          <w:rFonts w:ascii="Century Gothic" w:hAnsi="Century Gothic"/>
          <w:b/>
          <w:sz w:val="28"/>
          <w:szCs w:val="28"/>
        </w:rPr>
      </w:pPr>
      <w:r w:rsidRPr="002F456A">
        <w:rPr>
          <w:rFonts w:ascii="Century Gothic" w:hAnsi="Century Gothic"/>
          <w:b/>
          <w:sz w:val="28"/>
          <w:szCs w:val="28"/>
        </w:rPr>
        <w:lastRenderedPageBreak/>
        <w:t>Helping with Home Reading</w:t>
      </w:r>
    </w:p>
    <w:p w14:paraId="32048836" w14:textId="72EA5435" w:rsidR="002F456A" w:rsidRDefault="002F456A" w:rsidP="002F456A">
      <w:pPr>
        <w:ind w:left="720"/>
        <w:jc w:val="center"/>
        <w:rPr>
          <w:rFonts w:ascii="Century Gothic" w:hAnsi="Century Gothic"/>
          <w:b/>
          <w:sz w:val="22"/>
          <w:szCs w:val="22"/>
        </w:rPr>
      </w:pPr>
    </w:p>
    <w:tbl>
      <w:tblPr>
        <w:tblStyle w:val="TableGrid"/>
        <w:tblW w:w="0" w:type="auto"/>
        <w:tblInd w:w="359" w:type="dxa"/>
        <w:tblLook w:val="04A0" w:firstRow="1" w:lastRow="0" w:firstColumn="1" w:lastColumn="0" w:noHBand="0" w:noVBand="1"/>
      </w:tblPr>
      <w:tblGrid>
        <w:gridCol w:w="2188"/>
        <w:gridCol w:w="6720"/>
      </w:tblGrid>
      <w:tr w:rsidR="002F456A" w14:paraId="15AF8709" w14:textId="77777777" w:rsidTr="002F456A">
        <w:tc>
          <w:tcPr>
            <w:tcW w:w="2188" w:type="dxa"/>
          </w:tcPr>
          <w:p w14:paraId="22D683A9" w14:textId="3BBE888A" w:rsidR="002F456A" w:rsidRPr="002F456A" w:rsidRDefault="002F456A" w:rsidP="002F456A">
            <w:pPr>
              <w:jc w:val="center"/>
              <w:rPr>
                <w:rFonts w:ascii="Century Gothic" w:hAnsi="Century Gothic"/>
                <w:b/>
                <w:i/>
                <w:sz w:val="28"/>
                <w:szCs w:val="28"/>
              </w:rPr>
            </w:pPr>
            <w:r w:rsidRPr="002F456A">
              <w:rPr>
                <w:rFonts w:ascii="Century Gothic" w:hAnsi="Century Gothic"/>
                <w:b/>
                <w:i/>
                <w:sz w:val="28"/>
                <w:szCs w:val="28"/>
              </w:rPr>
              <w:t>Before Reading</w:t>
            </w:r>
          </w:p>
        </w:tc>
        <w:tc>
          <w:tcPr>
            <w:tcW w:w="6720" w:type="dxa"/>
          </w:tcPr>
          <w:p w14:paraId="2E365D2A" w14:textId="312A30AC" w:rsidR="002F456A" w:rsidRPr="002F456A" w:rsidRDefault="002F456A" w:rsidP="002F456A">
            <w:pPr>
              <w:pStyle w:val="ListParagraph"/>
              <w:numPr>
                <w:ilvl w:val="0"/>
                <w:numId w:val="20"/>
              </w:numPr>
              <w:rPr>
                <w:rFonts w:ascii="Century Gothic" w:hAnsi="Century Gothic"/>
                <w:sz w:val="22"/>
                <w:szCs w:val="22"/>
              </w:rPr>
            </w:pPr>
            <w:r w:rsidRPr="002F456A">
              <w:rPr>
                <w:rFonts w:ascii="Century Gothic" w:hAnsi="Century Gothic"/>
                <w:sz w:val="22"/>
                <w:szCs w:val="22"/>
              </w:rPr>
              <w:t>Talk about the cover, the title and the pictures</w:t>
            </w:r>
            <w:r w:rsidR="005B222A">
              <w:rPr>
                <w:rFonts w:ascii="Century Gothic" w:hAnsi="Century Gothic"/>
                <w:sz w:val="22"/>
                <w:szCs w:val="22"/>
              </w:rPr>
              <w:t>.</w:t>
            </w:r>
          </w:p>
          <w:p w14:paraId="1A85AFA2" w14:textId="3A99F174" w:rsidR="002F456A" w:rsidRPr="002F456A" w:rsidRDefault="002F456A" w:rsidP="002F456A">
            <w:pPr>
              <w:pStyle w:val="ListParagraph"/>
              <w:numPr>
                <w:ilvl w:val="0"/>
                <w:numId w:val="20"/>
              </w:numPr>
              <w:rPr>
                <w:rFonts w:ascii="Century Gothic" w:hAnsi="Century Gothic"/>
                <w:b/>
                <w:sz w:val="22"/>
                <w:szCs w:val="22"/>
              </w:rPr>
            </w:pPr>
            <w:r w:rsidRPr="002F456A">
              <w:rPr>
                <w:rFonts w:ascii="Century Gothic" w:hAnsi="Century Gothic"/>
                <w:sz w:val="22"/>
                <w:szCs w:val="22"/>
              </w:rPr>
              <w:t>Encourage the student to guess what the book may be about</w:t>
            </w:r>
            <w:r w:rsidR="005B222A">
              <w:rPr>
                <w:rFonts w:ascii="Century Gothic" w:hAnsi="Century Gothic"/>
                <w:sz w:val="22"/>
                <w:szCs w:val="22"/>
              </w:rPr>
              <w:t>.</w:t>
            </w:r>
          </w:p>
        </w:tc>
      </w:tr>
    </w:tbl>
    <w:p w14:paraId="22AD783B" w14:textId="6BF841B7" w:rsidR="002F456A" w:rsidRDefault="002F456A" w:rsidP="002F456A">
      <w:pPr>
        <w:ind w:left="720"/>
        <w:jc w:val="center"/>
        <w:rPr>
          <w:rFonts w:ascii="Century Gothic" w:hAnsi="Century Gothic"/>
          <w:b/>
          <w:sz w:val="22"/>
          <w:szCs w:val="22"/>
        </w:rPr>
      </w:pPr>
    </w:p>
    <w:tbl>
      <w:tblPr>
        <w:tblStyle w:val="TableGrid"/>
        <w:tblpPr w:leftFromText="180" w:rightFromText="180" w:vertAnchor="text" w:horzAnchor="margin" w:tblpXSpec="center" w:tblpY="405"/>
        <w:tblW w:w="0" w:type="auto"/>
        <w:tblLook w:val="04A0" w:firstRow="1" w:lastRow="0" w:firstColumn="1" w:lastColumn="0" w:noHBand="0" w:noVBand="1"/>
      </w:tblPr>
      <w:tblGrid>
        <w:gridCol w:w="2122"/>
        <w:gridCol w:w="6786"/>
      </w:tblGrid>
      <w:tr w:rsidR="002F456A" w14:paraId="58FA71A4" w14:textId="77777777" w:rsidTr="002F456A">
        <w:tc>
          <w:tcPr>
            <w:tcW w:w="2122" w:type="dxa"/>
          </w:tcPr>
          <w:p w14:paraId="298AAD14" w14:textId="77777777" w:rsidR="002F456A" w:rsidRPr="00B02006" w:rsidRDefault="002F456A" w:rsidP="002F456A">
            <w:pPr>
              <w:jc w:val="center"/>
              <w:rPr>
                <w:rFonts w:ascii="Century Gothic" w:hAnsi="Century Gothic"/>
                <w:b/>
                <w:i/>
                <w:sz w:val="28"/>
                <w:szCs w:val="28"/>
              </w:rPr>
            </w:pPr>
            <w:r w:rsidRPr="00B02006">
              <w:rPr>
                <w:rFonts w:ascii="Century Gothic" w:hAnsi="Century Gothic"/>
                <w:b/>
                <w:i/>
                <w:sz w:val="28"/>
                <w:szCs w:val="28"/>
              </w:rPr>
              <w:t>During Reading</w:t>
            </w:r>
          </w:p>
        </w:tc>
        <w:tc>
          <w:tcPr>
            <w:tcW w:w="6786" w:type="dxa"/>
          </w:tcPr>
          <w:p w14:paraId="13664D19" w14:textId="3ED0C71B" w:rsidR="002F456A" w:rsidRPr="002F456A" w:rsidRDefault="002F456A" w:rsidP="002F456A">
            <w:pPr>
              <w:pStyle w:val="ListParagraph"/>
              <w:numPr>
                <w:ilvl w:val="0"/>
                <w:numId w:val="21"/>
              </w:numPr>
              <w:rPr>
                <w:rFonts w:ascii="Century Gothic" w:hAnsi="Century Gothic"/>
                <w:sz w:val="22"/>
                <w:szCs w:val="22"/>
              </w:rPr>
            </w:pPr>
            <w:r w:rsidRPr="002F456A">
              <w:rPr>
                <w:rFonts w:ascii="Century Gothic" w:hAnsi="Century Gothic"/>
                <w:sz w:val="22"/>
                <w:szCs w:val="22"/>
              </w:rPr>
              <w:t>Discuss the story so far</w:t>
            </w:r>
            <w:r w:rsidR="005B222A">
              <w:rPr>
                <w:rFonts w:ascii="Century Gothic" w:hAnsi="Century Gothic"/>
                <w:sz w:val="22"/>
                <w:szCs w:val="22"/>
              </w:rPr>
              <w:t>.</w:t>
            </w:r>
          </w:p>
          <w:p w14:paraId="3D48337D" w14:textId="6A733A16" w:rsidR="002F456A" w:rsidRPr="002F456A" w:rsidRDefault="002F456A" w:rsidP="002F456A">
            <w:pPr>
              <w:pStyle w:val="ListParagraph"/>
              <w:numPr>
                <w:ilvl w:val="0"/>
                <w:numId w:val="21"/>
              </w:numPr>
              <w:rPr>
                <w:rFonts w:ascii="Century Gothic" w:hAnsi="Century Gothic"/>
                <w:sz w:val="22"/>
                <w:szCs w:val="22"/>
              </w:rPr>
            </w:pPr>
            <w:r w:rsidRPr="002F456A">
              <w:rPr>
                <w:rFonts w:ascii="Century Gothic" w:hAnsi="Century Gothic"/>
                <w:sz w:val="22"/>
                <w:szCs w:val="22"/>
              </w:rPr>
              <w:t>Encourage the student to guess what might happen next</w:t>
            </w:r>
            <w:r w:rsidR="005B222A">
              <w:rPr>
                <w:rFonts w:ascii="Century Gothic" w:hAnsi="Century Gothic"/>
                <w:sz w:val="22"/>
                <w:szCs w:val="22"/>
              </w:rPr>
              <w:t>.</w:t>
            </w:r>
          </w:p>
          <w:p w14:paraId="481E99AE" w14:textId="618851AE" w:rsidR="002F456A" w:rsidRPr="002F456A" w:rsidRDefault="002F456A" w:rsidP="002F456A">
            <w:pPr>
              <w:pStyle w:val="ListParagraph"/>
              <w:numPr>
                <w:ilvl w:val="0"/>
                <w:numId w:val="21"/>
              </w:numPr>
              <w:rPr>
                <w:rFonts w:ascii="Century Gothic" w:hAnsi="Century Gothic"/>
                <w:b/>
                <w:sz w:val="22"/>
                <w:szCs w:val="22"/>
              </w:rPr>
            </w:pPr>
            <w:r w:rsidRPr="002F456A">
              <w:rPr>
                <w:rFonts w:ascii="Century Gothic" w:hAnsi="Century Gothic"/>
                <w:sz w:val="22"/>
                <w:szCs w:val="22"/>
              </w:rPr>
              <w:t>Ask him/her questions about the story and characters</w:t>
            </w:r>
            <w:r w:rsidR="005B222A">
              <w:rPr>
                <w:rFonts w:ascii="Century Gothic" w:hAnsi="Century Gothic"/>
                <w:sz w:val="22"/>
                <w:szCs w:val="22"/>
              </w:rPr>
              <w:t>.</w:t>
            </w:r>
          </w:p>
        </w:tc>
      </w:tr>
    </w:tbl>
    <w:p w14:paraId="2DFDE8A4" w14:textId="3B7A770F" w:rsidR="00B02006" w:rsidRDefault="00B02006" w:rsidP="002F456A">
      <w:pPr>
        <w:ind w:left="720"/>
        <w:jc w:val="center"/>
        <w:rPr>
          <w:rFonts w:ascii="Century Gothic" w:hAnsi="Century Gothic"/>
          <w:b/>
          <w:sz w:val="22"/>
          <w:szCs w:val="22"/>
        </w:rPr>
      </w:pPr>
    </w:p>
    <w:p w14:paraId="19416C17" w14:textId="77777777" w:rsidR="00B02006" w:rsidRPr="00B02006" w:rsidRDefault="00B02006" w:rsidP="00B02006">
      <w:pPr>
        <w:rPr>
          <w:rFonts w:ascii="Century Gothic" w:hAnsi="Century Gothic"/>
          <w:sz w:val="22"/>
          <w:szCs w:val="22"/>
        </w:rPr>
      </w:pPr>
    </w:p>
    <w:p w14:paraId="0C6DE55D" w14:textId="77777777" w:rsidR="00B02006" w:rsidRPr="00B02006" w:rsidRDefault="00B02006" w:rsidP="00B02006">
      <w:pPr>
        <w:jc w:val="center"/>
        <w:rPr>
          <w:rFonts w:ascii="Century Gothic" w:hAnsi="Century Gothic"/>
          <w:sz w:val="22"/>
          <w:szCs w:val="22"/>
        </w:rPr>
      </w:pPr>
    </w:p>
    <w:tbl>
      <w:tblPr>
        <w:tblStyle w:val="TableGrid"/>
        <w:tblpPr w:leftFromText="180" w:rightFromText="180" w:vertAnchor="text" w:horzAnchor="margin" w:tblpXSpec="center" w:tblpY="-3"/>
        <w:tblW w:w="0" w:type="auto"/>
        <w:tblLook w:val="04A0" w:firstRow="1" w:lastRow="0" w:firstColumn="1" w:lastColumn="0" w:noHBand="0" w:noVBand="1"/>
      </w:tblPr>
      <w:tblGrid>
        <w:gridCol w:w="2122"/>
        <w:gridCol w:w="6786"/>
      </w:tblGrid>
      <w:tr w:rsidR="00B02006" w14:paraId="5853F6B0" w14:textId="77777777" w:rsidTr="00B02006">
        <w:tc>
          <w:tcPr>
            <w:tcW w:w="2122" w:type="dxa"/>
          </w:tcPr>
          <w:p w14:paraId="09BA7D80" w14:textId="77777777" w:rsidR="00B02006" w:rsidRDefault="00B02006" w:rsidP="00B02006">
            <w:pPr>
              <w:jc w:val="center"/>
              <w:rPr>
                <w:rFonts w:ascii="Century Gothic" w:hAnsi="Century Gothic"/>
                <w:b/>
                <w:i/>
                <w:sz w:val="28"/>
                <w:szCs w:val="28"/>
              </w:rPr>
            </w:pPr>
            <w:r>
              <w:rPr>
                <w:rFonts w:ascii="Century Gothic" w:hAnsi="Century Gothic"/>
                <w:b/>
                <w:i/>
                <w:sz w:val="28"/>
                <w:szCs w:val="28"/>
              </w:rPr>
              <w:t>After</w:t>
            </w:r>
          </w:p>
          <w:p w14:paraId="17B84168" w14:textId="5DAE7B3B" w:rsidR="00B02006" w:rsidRPr="00B02006" w:rsidRDefault="00B02006" w:rsidP="00B02006">
            <w:pPr>
              <w:jc w:val="center"/>
              <w:rPr>
                <w:rFonts w:ascii="Century Gothic" w:hAnsi="Century Gothic"/>
                <w:b/>
                <w:i/>
                <w:sz w:val="28"/>
                <w:szCs w:val="28"/>
              </w:rPr>
            </w:pPr>
            <w:r w:rsidRPr="00B02006">
              <w:rPr>
                <w:rFonts w:ascii="Century Gothic" w:hAnsi="Century Gothic"/>
                <w:b/>
                <w:i/>
                <w:sz w:val="28"/>
                <w:szCs w:val="28"/>
              </w:rPr>
              <w:t xml:space="preserve"> Reading</w:t>
            </w:r>
          </w:p>
        </w:tc>
        <w:tc>
          <w:tcPr>
            <w:tcW w:w="6786" w:type="dxa"/>
          </w:tcPr>
          <w:p w14:paraId="471AA4DF" w14:textId="45B26B6F" w:rsidR="00B02006" w:rsidRPr="00B02006" w:rsidRDefault="00B02006" w:rsidP="00B02006">
            <w:pPr>
              <w:pStyle w:val="ListParagraph"/>
              <w:numPr>
                <w:ilvl w:val="0"/>
                <w:numId w:val="21"/>
              </w:numPr>
              <w:rPr>
                <w:rFonts w:ascii="Century Gothic" w:hAnsi="Century Gothic"/>
                <w:b/>
                <w:sz w:val="22"/>
                <w:szCs w:val="22"/>
              </w:rPr>
            </w:pPr>
            <w:r>
              <w:rPr>
                <w:rFonts w:ascii="Century Gothic" w:hAnsi="Century Gothic"/>
                <w:sz w:val="22"/>
                <w:szCs w:val="22"/>
              </w:rPr>
              <w:t>Talk about the story</w:t>
            </w:r>
            <w:r w:rsidR="005B222A">
              <w:rPr>
                <w:rFonts w:ascii="Century Gothic" w:hAnsi="Century Gothic"/>
                <w:sz w:val="22"/>
                <w:szCs w:val="22"/>
              </w:rPr>
              <w:t>.</w:t>
            </w:r>
          </w:p>
          <w:p w14:paraId="1E996274" w14:textId="68D05864" w:rsidR="00B02006" w:rsidRPr="00B02006" w:rsidRDefault="00B02006" w:rsidP="00B02006">
            <w:pPr>
              <w:pStyle w:val="ListParagraph"/>
              <w:numPr>
                <w:ilvl w:val="0"/>
                <w:numId w:val="21"/>
              </w:numPr>
              <w:rPr>
                <w:rFonts w:ascii="Century Gothic" w:hAnsi="Century Gothic"/>
                <w:b/>
                <w:sz w:val="22"/>
                <w:szCs w:val="22"/>
              </w:rPr>
            </w:pPr>
            <w:r>
              <w:rPr>
                <w:rFonts w:ascii="Century Gothic" w:hAnsi="Century Gothic"/>
                <w:sz w:val="22"/>
                <w:szCs w:val="22"/>
              </w:rPr>
              <w:t>Ask questions about the story and the pictures</w:t>
            </w:r>
            <w:r w:rsidR="005B222A">
              <w:rPr>
                <w:rFonts w:ascii="Century Gothic" w:hAnsi="Century Gothic"/>
                <w:sz w:val="22"/>
                <w:szCs w:val="22"/>
              </w:rPr>
              <w:t>.</w:t>
            </w:r>
          </w:p>
          <w:p w14:paraId="7B286913" w14:textId="1BDBD0B8" w:rsidR="00B02006" w:rsidRPr="002F456A" w:rsidRDefault="00B02006" w:rsidP="00B02006">
            <w:pPr>
              <w:pStyle w:val="ListParagraph"/>
              <w:numPr>
                <w:ilvl w:val="0"/>
                <w:numId w:val="21"/>
              </w:numPr>
              <w:rPr>
                <w:rFonts w:ascii="Century Gothic" w:hAnsi="Century Gothic"/>
                <w:b/>
                <w:sz w:val="22"/>
                <w:szCs w:val="22"/>
              </w:rPr>
            </w:pPr>
            <w:r>
              <w:rPr>
                <w:rFonts w:ascii="Century Gothic" w:hAnsi="Century Gothic"/>
                <w:sz w:val="22"/>
                <w:szCs w:val="22"/>
              </w:rPr>
              <w:t>Relate any relevant aspects of the story to the child’s experiences</w:t>
            </w:r>
            <w:r w:rsidR="005B222A">
              <w:rPr>
                <w:rFonts w:ascii="Century Gothic" w:hAnsi="Century Gothic"/>
                <w:sz w:val="22"/>
                <w:szCs w:val="22"/>
              </w:rPr>
              <w:t>.</w:t>
            </w:r>
            <w:r>
              <w:rPr>
                <w:rFonts w:ascii="Century Gothic" w:hAnsi="Century Gothic"/>
                <w:sz w:val="22"/>
                <w:szCs w:val="22"/>
              </w:rPr>
              <w:t xml:space="preserve"> </w:t>
            </w:r>
          </w:p>
        </w:tc>
      </w:tr>
    </w:tbl>
    <w:p w14:paraId="64365902" w14:textId="1A5E9F4B" w:rsidR="002F456A" w:rsidRDefault="002F456A" w:rsidP="00B02006">
      <w:pPr>
        <w:rPr>
          <w:rFonts w:ascii="Century Gothic" w:hAnsi="Century Gothic"/>
          <w:sz w:val="22"/>
          <w:szCs w:val="22"/>
        </w:rPr>
      </w:pPr>
    </w:p>
    <w:tbl>
      <w:tblPr>
        <w:tblStyle w:val="TableGrid"/>
        <w:tblpPr w:leftFromText="180" w:rightFromText="180" w:vertAnchor="text" w:horzAnchor="margin" w:tblpXSpec="center" w:tblpY="-3"/>
        <w:tblW w:w="0" w:type="auto"/>
        <w:tblLook w:val="04A0" w:firstRow="1" w:lastRow="0" w:firstColumn="1" w:lastColumn="0" w:noHBand="0" w:noVBand="1"/>
      </w:tblPr>
      <w:tblGrid>
        <w:gridCol w:w="2122"/>
        <w:gridCol w:w="6786"/>
      </w:tblGrid>
      <w:tr w:rsidR="004E02D9" w14:paraId="056B3223" w14:textId="77777777" w:rsidTr="003626AB">
        <w:tc>
          <w:tcPr>
            <w:tcW w:w="2122" w:type="dxa"/>
          </w:tcPr>
          <w:p w14:paraId="3D45930E" w14:textId="75315041" w:rsidR="004E02D9" w:rsidRPr="00B02006" w:rsidRDefault="002925A5" w:rsidP="003626AB">
            <w:pPr>
              <w:jc w:val="center"/>
              <w:rPr>
                <w:rFonts w:ascii="Century Gothic" w:hAnsi="Century Gothic"/>
                <w:b/>
                <w:i/>
                <w:sz w:val="28"/>
                <w:szCs w:val="28"/>
              </w:rPr>
            </w:pPr>
            <w:r>
              <w:rPr>
                <w:rFonts w:ascii="Century Gothic" w:hAnsi="Century Gothic"/>
                <w:b/>
                <w:i/>
                <w:sz w:val="28"/>
                <w:szCs w:val="28"/>
              </w:rPr>
              <w:t>If your child is stuck on a word…</w:t>
            </w:r>
          </w:p>
        </w:tc>
        <w:tc>
          <w:tcPr>
            <w:tcW w:w="6786" w:type="dxa"/>
          </w:tcPr>
          <w:p w14:paraId="6CFB1E5A" w14:textId="77777777" w:rsidR="002925A5" w:rsidRDefault="002925A5" w:rsidP="002925A5">
            <w:pPr>
              <w:rPr>
                <w:rFonts w:ascii="Century Gothic" w:hAnsi="Century Gothic"/>
                <w:sz w:val="22"/>
                <w:szCs w:val="22"/>
              </w:rPr>
            </w:pPr>
            <w:r w:rsidRPr="002925A5">
              <w:rPr>
                <w:rFonts w:ascii="Century Gothic" w:hAnsi="Century Gothic"/>
                <w:sz w:val="22"/>
                <w:szCs w:val="22"/>
              </w:rPr>
              <w:t xml:space="preserve">Pause </w:t>
            </w:r>
            <w:r>
              <w:rPr>
                <w:rFonts w:ascii="Century Gothic" w:hAnsi="Century Gothic"/>
                <w:sz w:val="22"/>
                <w:szCs w:val="22"/>
              </w:rPr>
              <w:t xml:space="preserve">for 5 seconds so the student can think about it and have a go. </w:t>
            </w:r>
          </w:p>
          <w:p w14:paraId="2FE1045B" w14:textId="77777777" w:rsidR="002925A5" w:rsidRDefault="002925A5" w:rsidP="002925A5">
            <w:pPr>
              <w:rPr>
                <w:rFonts w:ascii="Century Gothic" w:hAnsi="Century Gothic"/>
                <w:sz w:val="22"/>
                <w:szCs w:val="22"/>
              </w:rPr>
            </w:pPr>
            <w:r>
              <w:rPr>
                <w:rFonts w:ascii="Century Gothic" w:hAnsi="Century Gothic"/>
                <w:sz w:val="22"/>
                <w:szCs w:val="22"/>
              </w:rPr>
              <w:t>If the student is still stuck, prompt him/her by:</w:t>
            </w:r>
          </w:p>
          <w:p w14:paraId="09C79794" w14:textId="25B74DEA" w:rsidR="004E02D9" w:rsidRPr="002925A5" w:rsidRDefault="002925A5" w:rsidP="002925A5">
            <w:pPr>
              <w:pStyle w:val="ListParagraph"/>
              <w:numPr>
                <w:ilvl w:val="0"/>
                <w:numId w:val="22"/>
              </w:numPr>
              <w:rPr>
                <w:rFonts w:ascii="Century Gothic" w:hAnsi="Century Gothic"/>
                <w:sz w:val="22"/>
                <w:szCs w:val="22"/>
              </w:rPr>
            </w:pPr>
            <w:r w:rsidRPr="002925A5">
              <w:rPr>
                <w:rFonts w:ascii="Century Gothic" w:hAnsi="Century Gothic"/>
                <w:sz w:val="22"/>
                <w:szCs w:val="22"/>
              </w:rPr>
              <w:t xml:space="preserve">Suggesting </w:t>
            </w:r>
            <w:r w:rsidR="00F24620">
              <w:rPr>
                <w:rFonts w:ascii="Century Gothic" w:hAnsi="Century Gothic"/>
                <w:sz w:val="22"/>
                <w:szCs w:val="22"/>
              </w:rPr>
              <w:t>they go</w:t>
            </w:r>
            <w:r w:rsidRPr="002925A5">
              <w:rPr>
                <w:rFonts w:ascii="Century Gothic" w:hAnsi="Century Gothic"/>
                <w:sz w:val="22"/>
                <w:szCs w:val="22"/>
              </w:rPr>
              <w:t xml:space="preserve"> back to the beginning of the sentence, or read past the difficult word to the end of a sentence. Then</w:t>
            </w:r>
            <w:r w:rsidR="005B222A">
              <w:rPr>
                <w:rFonts w:ascii="Century Gothic" w:hAnsi="Century Gothic"/>
                <w:sz w:val="22"/>
                <w:szCs w:val="22"/>
              </w:rPr>
              <w:t>,</w:t>
            </w:r>
            <w:r w:rsidRPr="002925A5">
              <w:rPr>
                <w:rFonts w:ascii="Century Gothic" w:hAnsi="Century Gothic"/>
                <w:sz w:val="22"/>
                <w:szCs w:val="22"/>
              </w:rPr>
              <w:t xml:space="preserve"> </w:t>
            </w:r>
            <w:r w:rsidR="005B222A">
              <w:rPr>
                <w:rFonts w:ascii="Century Gothic" w:hAnsi="Century Gothic"/>
                <w:sz w:val="22"/>
                <w:szCs w:val="22"/>
              </w:rPr>
              <w:t xml:space="preserve">try and </w:t>
            </w:r>
            <w:r w:rsidRPr="002925A5">
              <w:rPr>
                <w:rFonts w:ascii="Century Gothic" w:hAnsi="Century Gothic"/>
                <w:sz w:val="22"/>
                <w:szCs w:val="22"/>
              </w:rPr>
              <w:t>go back to the word</w:t>
            </w:r>
            <w:r w:rsidR="005B222A">
              <w:rPr>
                <w:rFonts w:ascii="Century Gothic" w:hAnsi="Century Gothic"/>
                <w:sz w:val="22"/>
                <w:szCs w:val="22"/>
              </w:rPr>
              <w:t>.</w:t>
            </w:r>
          </w:p>
          <w:p w14:paraId="3DF14427" w14:textId="66122D81" w:rsidR="002925A5" w:rsidRPr="002925A5" w:rsidRDefault="002925A5" w:rsidP="002925A5">
            <w:pPr>
              <w:pStyle w:val="ListParagraph"/>
              <w:numPr>
                <w:ilvl w:val="0"/>
                <w:numId w:val="22"/>
              </w:numPr>
              <w:rPr>
                <w:rFonts w:ascii="Century Gothic" w:hAnsi="Century Gothic"/>
                <w:sz w:val="22"/>
                <w:szCs w:val="22"/>
              </w:rPr>
            </w:pPr>
            <w:r w:rsidRPr="002925A5">
              <w:rPr>
                <w:rFonts w:ascii="Century Gothic" w:hAnsi="Century Gothic"/>
                <w:sz w:val="22"/>
                <w:szCs w:val="22"/>
              </w:rPr>
              <w:t>Ask the student to sound the word out</w:t>
            </w:r>
            <w:r w:rsidR="005B222A">
              <w:rPr>
                <w:rFonts w:ascii="Century Gothic" w:hAnsi="Century Gothic"/>
                <w:sz w:val="22"/>
                <w:szCs w:val="22"/>
              </w:rPr>
              <w:t>.</w:t>
            </w:r>
          </w:p>
          <w:p w14:paraId="6FD158BB" w14:textId="6268A718" w:rsidR="002925A5" w:rsidRPr="002925A5" w:rsidRDefault="002925A5" w:rsidP="002925A5">
            <w:pPr>
              <w:pStyle w:val="ListParagraph"/>
              <w:numPr>
                <w:ilvl w:val="0"/>
                <w:numId w:val="22"/>
              </w:numPr>
              <w:rPr>
                <w:rFonts w:ascii="Century Gothic" w:hAnsi="Century Gothic"/>
                <w:sz w:val="22"/>
                <w:szCs w:val="22"/>
              </w:rPr>
            </w:pPr>
            <w:r w:rsidRPr="002925A5">
              <w:rPr>
                <w:rFonts w:ascii="Century Gothic" w:hAnsi="Century Gothic"/>
                <w:sz w:val="22"/>
                <w:szCs w:val="22"/>
              </w:rPr>
              <w:t>Look for a clue in the picture or the words</w:t>
            </w:r>
            <w:r w:rsidR="005B222A">
              <w:rPr>
                <w:rFonts w:ascii="Century Gothic" w:hAnsi="Century Gothic"/>
                <w:sz w:val="22"/>
                <w:szCs w:val="22"/>
              </w:rPr>
              <w:t>.</w:t>
            </w:r>
          </w:p>
          <w:p w14:paraId="5F533169" w14:textId="63DF3FE0" w:rsidR="002925A5" w:rsidRPr="002925A5" w:rsidRDefault="002925A5" w:rsidP="002925A5">
            <w:pPr>
              <w:pStyle w:val="ListParagraph"/>
              <w:numPr>
                <w:ilvl w:val="0"/>
                <w:numId w:val="22"/>
              </w:numPr>
              <w:rPr>
                <w:rFonts w:ascii="Century Gothic" w:hAnsi="Century Gothic"/>
                <w:sz w:val="22"/>
                <w:szCs w:val="22"/>
              </w:rPr>
            </w:pPr>
            <w:r w:rsidRPr="002925A5">
              <w:rPr>
                <w:rFonts w:ascii="Century Gothic" w:hAnsi="Century Gothic"/>
                <w:sz w:val="22"/>
                <w:szCs w:val="22"/>
              </w:rPr>
              <w:t>Look at the first letter and think about what the word could be</w:t>
            </w:r>
            <w:r w:rsidR="005B222A">
              <w:rPr>
                <w:rFonts w:ascii="Century Gothic" w:hAnsi="Century Gothic"/>
                <w:sz w:val="22"/>
                <w:szCs w:val="22"/>
              </w:rPr>
              <w:t>.</w:t>
            </w:r>
            <w:r w:rsidRPr="002925A5">
              <w:rPr>
                <w:rFonts w:ascii="Century Gothic" w:hAnsi="Century Gothic"/>
                <w:sz w:val="22"/>
                <w:szCs w:val="22"/>
              </w:rPr>
              <w:t xml:space="preserve"> </w:t>
            </w:r>
          </w:p>
          <w:p w14:paraId="26A0E483" w14:textId="4655D1EF" w:rsidR="002925A5" w:rsidRPr="002925A5" w:rsidRDefault="002925A5" w:rsidP="002925A5">
            <w:pPr>
              <w:pStyle w:val="ListParagraph"/>
              <w:numPr>
                <w:ilvl w:val="0"/>
                <w:numId w:val="22"/>
              </w:numPr>
              <w:rPr>
                <w:rFonts w:ascii="Century Gothic" w:hAnsi="Century Gothic"/>
                <w:b/>
                <w:sz w:val="22"/>
                <w:szCs w:val="22"/>
              </w:rPr>
            </w:pPr>
            <w:r w:rsidRPr="002925A5">
              <w:rPr>
                <w:rFonts w:ascii="Century Gothic" w:hAnsi="Century Gothic"/>
                <w:sz w:val="22"/>
                <w:szCs w:val="22"/>
              </w:rPr>
              <w:t>Give the student a hint e.g. “where was the…?”</w:t>
            </w:r>
          </w:p>
        </w:tc>
      </w:tr>
    </w:tbl>
    <w:p w14:paraId="3B11B9F1" w14:textId="4B6C5183" w:rsidR="004E02D9" w:rsidRDefault="00381004" w:rsidP="00381004">
      <w:pPr>
        <w:tabs>
          <w:tab w:val="left" w:pos="2205"/>
        </w:tabs>
        <w:rPr>
          <w:rFonts w:ascii="Century Gothic" w:hAnsi="Century Gothic"/>
          <w:sz w:val="22"/>
          <w:szCs w:val="22"/>
        </w:rPr>
      </w:pPr>
      <w:r>
        <w:rPr>
          <w:rFonts w:ascii="Century Gothic" w:hAnsi="Century Gothic"/>
          <w:sz w:val="22"/>
          <w:szCs w:val="22"/>
        </w:rPr>
        <w:tab/>
      </w:r>
    </w:p>
    <w:tbl>
      <w:tblPr>
        <w:tblStyle w:val="TableGrid"/>
        <w:tblpPr w:leftFromText="180" w:rightFromText="180" w:vertAnchor="text" w:horzAnchor="margin" w:tblpXSpec="center" w:tblpY="-3"/>
        <w:tblW w:w="0" w:type="auto"/>
        <w:tblLook w:val="04A0" w:firstRow="1" w:lastRow="0" w:firstColumn="1" w:lastColumn="0" w:noHBand="0" w:noVBand="1"/>
      </w:tblPr>
      <w:tblGrid>
        <w:gridCol w:w="2122"/>
        <w:gridCol w:w="6786"/>
      </w:tblGrid>
      <w:tr w:rsidR="00711BF7" w14:paraId="7E6FBFA0" w14:textId="77777777" w:rsidTr="003626AB">
        <w:tc>
          <w:tcPr>
            <w:tcW w:w="2122" w:type="dxa"/>
          </w:tcPr>
          <w:p w14:paraId="7A3213F1" w14:textId="7CA4614E" w:rsidR="00711BF7" w:rsidRPr="00B02006" w:rsidRDefault="00711BF7" w:rsidP="003626AB">
            <w:pPr>
              <w:jc w:val="center"/>
              <w:rPr>
                <w:rFonts w:ascii="Century Gothic" w:hAnsi="Century Gothic"/>
                <w:b/>
                <w:i/>
                <w:sz w:val="28"/>
                <w:szCs w:val="28"/>
              </w:rPr>
            </w:pPr>
            <w:r>
              <w:rPr>
                <w:rFonts w:ascii="Century Gothic" w:hAnsi="Century Gothic"/>
                <w:b/>
                <w:i/>
                <w:sz w:val="28"/>
                <w:szCs w:val="28"/>
              </w:rPr>
              <w:t>If a word read, does not make sense…</w:t>
            </w:r>
          </w:p>
        </w:tc>
        <w:tc>
          <w:tcPr>
            <w:tcW w:w="6786" w:type="dxa"/>
          </w:tcPr>
          <w:p w14:paraId="5A17DE09" w14:textId="19C5098B" w:rsidR="00711BF7" w:rsidRPr="00711BF7" w:rsidRDefault="00711BF7" w:rsidP="00711BF7">
            <w:pPr>
              <w:pStyle w:val="ListParagraph"/>
              <w:numPr>
                <w:ilvl w:val="0"/>
                <w:numId w:val="21"/>
              </w:numPr>
              <w:rPr>
                <w:rFonts w:ascii="Century Gothic" w:hAnsi="Century Gothic"/>
                <w:b/>
                <w:sz w:val="22"/>
                <w:szCs w:val="22"/>
              </w:rPr>
            </w:pPr>
            <w:r>
              <w:rPr>
                <w:rFonts w:ascii="Century Gothic" w:hAnsi="Century Gothic"/>
                <w:sz w:val="22"/>
                <w:szCs w:val="22"/>
              </w:rPr>
              <w:t>At the end of the sentence, ask him/her “Did that make sense?</w:t>
            </w:r>
            <w:r w:rsidR="005B222A">
              <w:rPr>
                <w:rFonts w:ascii="Century Gothic" w:hAnsi="Century Gothic"/>
                <w:sz w:val="22"/>
                <w:szCs w:val="22"/>
              </w:rPr>
              <w:t>”</w:t>
            </w:r>
          </w:p>
          <w:p w14:paraId="704B7048" w14:textId="10050443" w:rsidR="00711BF7" w:rsidRPr="00711BF7" w:rsidRDefault="00711BF7" w:rsidP="00711BF7">
            <w:pPr>
              <w:pStyle w:val="ListParagraph"/>
              <w:numPr>
                <w:ilvl w:val="0"/>
                <w:numId w:val="21"/>
              </w:numPr>
              <w:rPr>
                <w:rFonts w:ascii="Century Gothic" w:hAnsi="Century Gothic"/>
                <w:b/>
                <w:sz w:val="22"/>
                <w:szCs w:val="22"/>
              </w:rPr>
            </w:pPr>
            <w:r>
              <w:rPr>
                <w:rFonts w:ascii="Century Gothic" w:hAnsi="Century Gothic"/>
                <w:sz w:val="22"/>
                <w:szCs w:val="22"/>
              </w:rPr>
              <w:t>Ask him/her to read it again</w:t>
            </w:r>
            <w:r w:rsidR="005B222A">
              <w:rPr>
                <w:rFonts w:ascii="Century Gothic" w:hAnsi="Century Gothic"/>
                <w:sz w:val="22"/>
                <w:szCs w:val="22"/>
              </w:rPr>
              <w:t>.</w:t>
            </w:r>
          </w:p>
          <w:p w14:paraId="6006C2E5" w14:textId="370BE1F4" w:rsidR="00711BF7" w:rsidRPr="002F456A" w:rsidRDefault="00711BF7" w:rsidP="00711BF7">
            <w:pPr>
              <w:pStyle w:val="ListParagraph"/>
              <w:numPr>
                <w:ilvl w:val="0"/>
                <w:numId w:val="21"/>
              </w:numPr>
              <w:rPr>
                <w:rFonts w:ascii="Century Gothic" w:hAnsi="Century Gothic"/>
                <w:b/>
                <w:sz w:val="22"/>
                <w:szCs w:val="22"/>
              </w:rPr>
            </w:pPr>
            <w:r>
              <w:rPr>
                <w:rFonts w:ascii="Century Gothic" w:hAnsi="Century Gothic"/>
                <w:sz w:val="22"/>
                <w:szCs w:val="22"/>
              </w:rPr>
              <w:t>Tell him/her the word</w:t>
            </w:r>
            <w:r w:rsidR="005B222A">
              <w:rPr>
                <w:rFonts w:ascii="Century Gothic" w:hAnsi="Century Gothic"/>
                <w:sz w:val="22"/>
                <w:szCs w:val="22"/>
              </w:rPr>
              <w:t>.</w:t>
            </w:r>
            <w:r>
              <w:rPr>
                <w:rFonts w:ascii="Century Gothic" w:hAnsi="Century Gothic"/>
                <w:sz w:val="22"/>
                <w:szCs w:val="22"/>
              </w:rPr>
              <w:t xml:space="preserve"> </w:t>
            </w:r>
          </w:p>
        </w:tc>
      </w:tr>
    </w:tbl>
    <w:p w14:paraId="2BFEBE7C" w14:textId="440CE64C" w:rsidR="00711BF7" w:rsidRDefault="00711BF7" w:rsidP="00B02006">
      <w:pPr>
        <w:rPr>
          <w:rFonts w:ascii="Century Gothic" w:hAnsi="Century Gothic"/>
          <w:sz w:val="22"/>
          <w:szCs w:val="22"/>
        </w:rPr>
      </w:pPr>
    </w:p>
    <w:tbl>
      <w:tblPr>
        <w:tblStyle w:val="TableGrid"/>
        <w:tblpPr w:leftFromText="180" w:rightFromText="180" w:vertAnchor="text" w:horzAnchor="margin" w:tblpXSpec="center" w:tblpY="-3"/>
        <w:tblW w:w="0" w:type="auto"/>
        <w:tblLook w:val="04A0" w:firstRow="1" w:lastRow="0" w:firstColumn="1" w:lastColumn="0" w:noHBand="0" w:noVBand="1"/>
      </w:tblPr>
      <w:tblGrid>
        <w:gridCol w:w="2122"/>
        <w:gridCol w:w="6786"/>
      </w:tblGrid>
      <w:tr w:rsidR="00381004" w14:paraId="6446BB88" w14:textId="77777777" w:rsidTr="003626AB">
        <w:tc>
          <w:tcPr>
            <w:tcW w:w="2122" w:type="dxa"/>
          </w:tcPr>
          <w:p w14:paraId="45FFD538" w14:textId="4A5D048D" w:rsidR="00381004" w:rsidRPr="00B02006" w:rsidRDefault="00381004" w:rsidP="003626AB">
            <w:pPr>
              <w:jc w:val="center"/>
              <w:rPr>
                <w:rFonts w:ascii="Century Gothic" w:hAnsi="Century Gothic"/>
                <w:b/>
                <w:i/>
                <w:sz w:val="28"/>
                <w:szCs w:val="28"/>
              </w:rPr>
            </w:pPr>
            <w:r>
              <w:rPr>
                <w:rFonts w:ascii="Century Gothic" w:hAnsi="Century Gothic"/>
                <w:b/>
                <w:i/>
                <w:sz w:val="28"/>
                <w:szCs w:val="28"/>
              </w:rPr>
              <w:t>If the word makes sense, but is wrong…</w:t>
            </w:r>
          </w:p>
        </w:tc>
        <w:tc>
          <w:tcPr>
            <w:tcW w:w="6786" w:type="dxa"/>
          </w:tcPr>
          <w:p w14:paraId="49EC315B" w14:textId="2C3722C4" w:rsidR="00381004" w:rsidRPr="00381004" w:rsidRDefault="00381004" w:rsidP="00381004">
            <w:pPr>
              <w:pStyle w:val="ListParagraph"/>
              <w:numPr>
                <w:ilvl w:val="0"/>
                <w:numId w:val="21"/>
              </w:numPr>
              <w:rPr>
                <w:rFonts w:ascii="Century Gothic" w:hAnsi="Century Gothic"/>
                <w:b/>
                <w:sz w:val="22"/>
                <w:szCs w:val="22"/>
              </w:rPr>
            </w:pPr>
            <w:r>
              <w:rPr>
                <w:rFonts w:ascii="Century Gothic" w:hAnsi="Century Gothic"/>
                <w:sz w:val="22"/>
                <w:szCs w:val="22"/>
              </w:rPr>
              <w:t>At the end of the sentence, point to the incorrect word and ask “What does this word say?”</w:t>
            </w:r>
          </w:p>
          <w:p w14:paraId="07B74879" w14:textId="5A3D7D3D" w:rsidR="00381004" w:rsidRPr="00381004" w:rsidRDefault="00381004" w:rsidP="00381004">
            <w:pPr>
              <w:pStyle w:val="ListParagraph"/>
              <w:numPr>
                <w:ilvl w:val="0"/>
                <w:numId w:val="21"/>
              </w:numPr>
              <w:rPr>
                <w:rFonts w:ascii="Century Gothic" w:hAnsi="Century Gothic"/>
                <w:b/>
                <w:sz w:val="22"/>
                <w:szCs w:val="22"/>
              </w:rPr>
            </w:pPr>
            <w:r>
              <w:rPr>
                <w:rFonts w:ascii="Century Gothic" w:hAnsi="Century Gothic"/>
                <w:sz w:val="22"/>
                <w:szCs w:val="22"/>
              </w:rPr>
              <w:t>If the word has regular letters that can be “sounded out”, ask your child to check the sounds</w:t>
            </w:r>
            <w:r w:rsidR="005B222A">
              <w:rPr>
                <w:rFonts w:ascii="Century Gothic" w:hAnsi="Century Gothic"/>
                <w:sz w:val="22"/>
                <w:szCs w:val="22"/>
              </w:rPr>
              <w:t>.</w:t>
            </w:r>
          </w:p>
          <w:p w14:paraId="11938AF6" w14:textId="03FA644E" w:rsidR="00381004" w:rsidRPr="002F456A" w:rsidRDefault="00381004" w:rsidP="00381004">
            <w:pPr>
              <w:pStyle w:val="ListParagraph"/>
              <w:numPr>
                <w:ilvl w:val="0"/>
                <w:numId w:val="21"/>
              </w:numPr>
              <w:rPr>
                <w:rFonts w:ascii="Century Gothic" w:hAnsi="Century Gothic"/>
                <w:b/>
                <w:sz w:val="22"/>
                <w:szCs w:val="22"/>
              </w:rPr>
            </w:pPr>
            <w:r>
              <w:rPr>
                <w:rFonts w:ascii="Century Gothic" w:hAnsi="Century Gothic"/>
                <w:sz w:val="22"/>
                <w:szCs w:val="22"/>
              </w:rPr>
              <w:t>Tell him/her the word</w:t>
            </w:r>
            <w:r w:rsidR="005B222A">
              <w:rPr>
                <w:rFonts w:ascii="Century Gothic" w:hAnsi="Century Gothic"/>
                <w:sz w:val="22"/>
                <w:szCs w:val="22"/>
              </w:rPr>
              <w:t>.</w:t>
            </w:r>
            <w:r>
              <w:rPr>
                <w:rFonts w:ascii="Century Gothic" w:hAnsi="Century Gothic"/>
                <w:sz w:val="22"/>
                <w:szCs w:val="22"/>
              </w:rPr>
              <w:t xml:space="preserve"> </w:t>
            </w:r>
          </w:p>
        </w:tc>
      </w:tr>
    </w:tbl>
    <w:p w14:paraId="3DEBD244" w14:textId="711177B6" w:rsidR="00381004" w:rsidRDefault="00381004" w:rsidP="00B02006">
      <w:pPr>
        <w:rPr>
          <w:rFonts w:ascii="Century Gothic" w:hAnsi="Century Gothic"/>
          <w:sz w:val="22"/>
          <w:szCs w:val="22"/>
        </w:rPr>
      </w:pPr>
    </w:p>
    <w:tbl>
      <w:tblPr>
        <w:tblStyle w:val="TableGrid"/>
        <w:tblpPr w:leftFromText="180" w:rightFromText="180" w:vertAnchor="text" w:horzAnchor="margin" w:tblpXSpec="center" w:tblpY="-3"/>
        <w:tblW w:w="0" w:type="auto"/>
        <w:tblLook w:val="04A0" w:firstRow="1" w:lastRow="0" w:firstColumn="1" w:lastColumn="0" w:noHBand="0" w:noVBand="1"/>
      </w:tblPr>
      <w:tblGrid>
        <w:gridCol w:w="2122"/>
        <w:gridCol w:w="6786"/>
      </w:tblGrid>
      <w:tr w:rsidR="00381004" w14:paraId="5F28102D" w14:textId="77777777" w:rsidTr="003626AB">
        <w:tc>
          <w:tcPr>
            <w:tcW w:w="2122" w:type="dxa"/>
          </w:tcPr>
          <w:p w14:paraId="70CE8DF0" w14:textId="22923201" w:rsidR="00381004" w:rsidRDefault="00FE6D87" w:rsidP="003626AB">
            <w:pPr>
              <w:jc w:val="center"/>
              <w:rPr>
                <w:rFonts w:ascii="Century Gothic" w:hAnsi="Century Gothic"/>
                <w:b/>
                <w:i/>
                <w:sz w:val="28"/>
                <w:szCs w:val="28"/>
              </w:rPr>
            </w:pPr>
            <w:r>
              <w:rPr>
                <w:rFonts w:ascii="Century Gothic" w:hAnsi="Century Gothic"/>
                <w:b/>
                <w:i/>
                <w:sz w:val="28"/>
                <w:szCs w:val="28"/>
              </w:rPr>
              <w:br/>
            </w:r>
            <w:r w:rsidR="00381004">
              <w:rPr>
                <w:rFonts w:ascii="Century Gothic" w:hAnsi="Century Gothic"/>
                <w:b/>
                <w:i/>
                <w:sz w:val="28"/>
                <w:szCs w:val="28"/>
              </w:rPr>
              <w:t>Praise the student for:</w:t>
            </w:r>
          </w:p>
          <w:p w14:paraId="1805414A" w14:textId="608BDDF3" w:rsidR="00381004" w:rsidRPr="00B02006" w:rsidRDefault="00381004" w:rsidP="003626AB">
            <w:pPr>
              <w:jc w:val="center"/>
              <w:rPr>
                <w:rFonts w:ascii="Century Gothic" w:hAnsi="Century Gothic"/>
                <w:b/>
                <w:i/>
                <w:sz w:val="28"/>
                <w:szCs w:val="28"/>
              </w:rPr>
            </w:pPr>
          </w:p>
        </w:tc>
        <w:tc>
          <w:tcPr>
            <w:tcW w:w="6786" w:type="dxa"/>
          </w:tcPr>
          <w:p w14:paraId="541BA88C" w14:textId="37E6C154" w:rsidR="00381004" w:rsidRPr="00381004" w:rsidRDefault="00381004" w:rsidP="00381004">
            <w:pPr>
              <w:pStyle w:val="ListParagraph"/>
              <w:numPr>
                <w:ilvl w:val="0"/>
                <w:numId w:val="23"/>
              </w:numPr>
              <w:rPr>
                <w:rFonts w:ascii="Century Gothic" w:hAnsi="Century Gothic"/>
                <w:sz w:val="22"/>
                <w:szCs w:val="22"/>
              </w:rPr>
            </w:pPr>
            <w:r w:rsidRPr="00381004">
              <w:rPr>
                <w:rFonts w:ascii="Century Gothic" w:hAnsi="Century Gothic"/>
                <w:sz w:val="22"/>
                <w:szCs w:val="22"/>
              </w:rPr>
              <w:t>His/her efforts</w:t>
            </w:r>
            <w:r w:rsidR="005B222A">
              <w:rPr>
                <w:rFonts w:ascii="Century Gothic" w:hAnsi="Century Gothic"/>
                <w:sz w:val="22"/>
                <w:szCs w:val="22"/>
              </w:rPr>
              <w:t>.</w:t>
            </w:r>
          </w:p>
          <w:p w14:paraId="47DB0983" w14:textId="2A9387D0" w:rsidR="00381004" w:rsidRPr="00381004" w:rsidRDefault="00381004" w:rsidP="00381004">
            <w:pPr>
              <w:pStyle w:val="ListParagraph"/>
              <w:numPr>
                <w:ilvl w:val="0"/>
                <w:numId w:val="23"/>
              </w:numPr>
              <w:rPr>
                <w:rFonts w:ascii="Century Gothic" w:hAnsi="Century Gothic"/>
                <w:sz w:val="22"/>
                <w:szCs w:val="22"/>
              </w:rPr>
            </w:pPr>
            <w:r w:rsidRPr="00381004">
              <w:rPr>
                <w:rFonts w:ascii="Century Gothic" w:hAnsi="Century Gothic"/>
                <w:sz w:val="22"/>
                <w:szCs w:val="22"/>
              </w:rPr>
              <w:t>Accurate reading</w:t>
            </w:r>
            <w:r w:rsidR="005B222A">
              <w:rPr>
                <w:rFonts w:ascii="Century Gothic" w:hAnsi="Century Gothic"/>
                <w:sz w:val="22"/>
                <w:szCs w:val="22"/>
              </w:rPr>
              <w:t>.</w:t>
            </w:r>
            <w:r w:rsidRPr="00381004">
              <w:rPr>
                <w:rFonts w:ascii="Century Gothic" w:hAnsi="Century Gothic"/>
                <w:sz w:val="22"/>
                <w:szCs w:val="22"/>
              </w:rPr>
              <w:t xml:space="preserve"> </w:t>
            </w:r>
          </w:p>
          <w:p w14:paraId="6C4C423C" w14:textId="78CDF74C" w:rsidR="00381004" w:rsidRPr="00381004" w:rsidRDefault="00381004" w:rsidP="00381004">
            <w:pPr>
              <w:pStyle w:val="ListParagraph"/>
              <w:numPr>
                <w:ilvl w:val="0"/>
                <w:numId w:val="23"/>
              </w:numPr>
              <w:rPr>
                <w:rFonts w:ascii="Century Gothic" w:hAnsi="Century Gothic"/>
                <w:sz w:val="22"/>
                <w:szCs w:val="22"/>
              </w:rPr>
            </w:pPr>
            <w:r w:rsidRPr="00381004">
              <w:rPr>
                <w:rFonts w:ascii="Century Gothic" w:hAnsi="Century Gothic"/>
                <w:sz w:val="22"/>
                <w:szCs w:val="22"/>
              </w:rPr>
              <w:t>Self-correcting his/her reading</w:t>
            </w:r>
            <w:r w:rsidR="005B222A">
              <w:rPr>
                <w:rFonts w:ascii="Century Gothic" w:hAnsi="Century Gothic"/>
                <w:sz w:val="22"/>
                <w:szCs w:val="22"/>
              </w:rPr>
              <w:t>.</w:t>
            </w:r>
          </w:p>
          <w:p w14:paraId="226D88DB" w14:textId="10951C6B" w:rsidR="00381004" w:rsidRPr="00381004" w:rsidRDefault="00381004" w:rsidP="00381004">
            <w:pPr>
              <w:pStyle w:val="ListParagraph"/>
              <w:numPr>
                <w:ilvl w:val="0"/>
                <w:numId w:val="23"/>
              </w:numPr>
              <w:rPr>
                <w:rFonts w:ascii="Century Gothic" w:hAnsi="Century Gothic"/>
                <w:b/>
                <w:sz w:val="22"/>
                <w:szCs w:val="22"/>
              </w:rPr>
            </w:pPr>
            <w:r w:rsidRPr="00381004">
              <w:rPr>
                <w:rFonts w:ascii="Century Gothic" w:hAnsi="Century Gothic"/>
                <w:sz w:val="22"/>
                <w:szCs w:val="22"/>
              </w:rPr>
              <w:t>Making a determined effort to work out a word by sounding it out, using the picture or using the story plot to have a guess</w:t>
            </w:r>
            <w:r w:rsidR="005B222A">
              <w:rPr>
                <w:rFonts w:ascii="Century Gothic" w:hAnsi="Century Gothic"/>
                <w:sz w:val="22"/>
                <w:szCs w:val="22"/>
              </w:rPr>
              <w:t>.</w:t>
            </w:r>
          </w:p>
        </w:tc>
      </w:tr>
    </w:tbl>
    <w:p w14:paraId="462A8345" w14:textId="77777777" w:rsidR="00381004" w:rsidRPr="00B02006" w:rsidRDefault="00381004" w:rsidP="00B02006">
      <w:pPr>
        <w:rPr>
          <w:rFonts w:ascii="Century Gothic" w:hAnsi="Century Gothic"/>
          <w:sz w:val="22"/>
          <w:szCs w:val="22"/>
        </w:rPr>
      </w:pPr>
    </w:p>
    <w:sectPr w:rsidR="00381004" w:rsidRPr="00B02006" w:rsidSect="002261C8">
      <w:pgSz w:w="11906" w:h="16838" w:code="9"/>
      <w:pgMar w:top="1021" w:right="1134" w:bottom="851" w:left="1134" w:header="709" w:footer="709" w:gutter="0"/>
      <w:pgBorders w:display="notFirstPage"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93A137" w14:textId="77777777" w:rsidR="00596D69" w:rsidRDefault="00596D69" w:rsidP="004429EB">
      <w:r>
        <w:separator/>
      </w:r>
    </w:p>
  </w:endnote>
  <w:endnote w:type="continuationSeparator" w:id="0">
    <w:p w14:paraId="2967729F" w14:textId="77777777" w:rsidR="00596D69" w:rsidRDefault="00596D69" w:rsidP="00442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w:charset w:val="00"/>
    <w:family w:val="auto"/>
    <w:pitch w:val="variable"/>
    <w:sig w:usb0="80000267" w:usb1="00000000" w:usb2="00000000" w:usb3="00000000" w:csb0="000001F7"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0FA1B9" w14:textId="77777777" w:rsidR="00596D69" w:rsidRDefault="00596D69" w:rsidP="004429EB">
      <w:r>
        <w:separator/>
      </w:r>
    </w:p>
  </w:footnote>
  <w:footnote w:type="continuationSeparator" w:id="0">
    <w:p w14:paraId="169E9DA0" w14:textId="77777777" w:rsidR="00596D69" w:rsidRDefault="00596D69" w:rsidP="004429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37782"/>
    <w:multiLevelType w:val="hybridMultilevel"/>
    <w:tmpl w:val="23E69C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3C07A43"/>
    <w:multiLevelType w:val="hybridMultilevel"/>
    <w:tmpl w:val="6476661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84E4152"/>
    <w:multiLevelType w:val="hybridMultilevel"/>
    <w:tmpl w:val="650844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DC31C29"/>
    <w:multiLevelType w:val="hybridMultilevel"/>
    <w:tmpl w:val="0DF014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8AC3A71"/>
    <w:multiLevelType w:val="hybridMultilevel"/>
    <w:tmpl w:val="80EC3F5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5" w15:restartNumberingAfterBreak="0">
    <w:nsid w:val="20C31083"/>
    <w:multiLevelType w:val="hybridMultilevel"/>
    <w:tmpl w:val="27F671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57A042B"/>
    <w:multiLevelType w:val="hybridMultilevel"/>
    <w:tmpl w:val="45CE62D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87E1897"/>
    <w:multiLevelType w:val="hybridMultilevel"/>
    <w:tmpl w:val="2D94F6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D4E4D61"/>
    <w:multiLevelType w:val="singleLevel"/>
    <w:tmpl w:val="85C0ACD2"/>
    <w:lvl w:ilvl="0">
      <w:start w:val="1"/>
      <w:numFmt w:val="decimal"/>
      <w:lvlText w:val="%1."/>
      <w:lvlJc w:val="left"/>
      <w:pPr>
        <w:tabs>
          <w:tab w:val="num" w:pos="720"/>
        </w:tabs>
        <w:ind w:left="720" w:hanging="720"/>
      </w:pPr>
      <w:rPr>
        <w:rFonts w:hint="default"/>
        <w:b w:val="0"/>
        <w:sz w:val="24"/>
        <w:szCs w:val="24"/>
      </w:rPr>
    </w:lvl>
  </w:abstractNum>
  <w:abstractNum w:abstractNumId="9" w15:restartNumberingAfterBreak="0">
    <w:nsid w:val="2FF62372"/>
    <w:multiLevelType w:val="hybridMultilevel"/>
    <w:tmpl w:val="2BA6DF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5EE2753"/>
    <w:multiLevelType w:val="hybridMultilevel"/>
    <w:tmpl w:val="C8DE8FDA"/>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3A935AA9"/>
    <w:multiLevelType w:val="hybridMultilevel"/>
    <w:tmpl w:val="2ED4EBBE"/>
    <w:lvl w:ilvl="0" w:tplc="00005B94">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4885A3E"/>
    <w:multiLevelType w:val="hybridMultilevel"/>
    <w:tmpl w:val="9ABA522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4AF72B19"/>
    <w:multiLevelType w:val="hybridMultilevel"/>
    <w:tmpl w:val="3488C1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F5E7F21"/>
    <w:multiLevelType w:val="hybridMultilevel"/>
    <w:tmpl w:val="ADAE63F0"/>
    <w:lvl w:ilvl="0" w:tplc="46B4D460">
      <w:start w:val="1"/>
      <w:numFmt w:val="decimal"/>
      <w:lvlText w:val="%1."/>
      <w:lvlJc w:val="left"/>
      <w:pPr>
        <w:ind w:left="720" w:hanging="360"/>
      </w:pPr>
      <w:rPr>
        <w:rFonts w:hint="default"/>
        <w:color w:val="auto"/>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0F17BA5"/>
    <w:multiLevelType w:val="hybridMultilevel"/>
    <w:tmpl w:val="3564C5E2"/>
    <w:lvl w:ilvl="0" w:tplc="5CAA5E62">
      <w:numFmt w:val="bullet"/>
      <w:lvlText w:val="-"/>
      <w:lvlJc w:val="left"/>
      <w:pPr>
        <w:ind w:left="720" w:hanging="360"/>
      </w:pPr>
      <w:rPr>
        <w:rFonts w:ascii="Century Gothic" w:eastAsia="Times New Roman" w:hAnsi="Century Gothic" w:cs="Comic Sans M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4207333"/>
    <w:multiLevelType w:val="hybridMultilevel"/>
    <w:tmpl w:val="89CCEF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6701335"/>
    <w:multiLevelType w:val="hybridMultilevel"/>
    <w:tmpl w:val="2730C8C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8" w15:restartNumberingAfterBreak="0">
    <w:nsid w:val="67503DEE"/>
    <w:multiLevelType w:val="hybridMultilevel"/>
    <w:tmpl w:val="36B2A9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69D73852"/>
    <w:multiLevelType w:val="hybridMultilevel"/>
    <w:tmpl w:val="BD3A04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D176222"/>
    <w:multiLevelType w:val="hybridMultilevel"/>
    <w:tmpl w:val="0CCC6D7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1" w15:restartNumberingAfterBreak="0">
    <w:nsid w:val="6F184289"/>
    <w:multiLevelType w:val="hybridMultilevel"/>
    <w:tmpl w:val="B8AAE562"/>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3EC6F8D"/>
    <w:multiLevelType w:val="hybridMultilevel"/>
    <w:tmpl w:val="688C5724"/>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num w:numId="1">
    <w:abstractNumId w:val="0"/>
  </w:num>
  <w:num w:numId="2">
    <w:abstractNumId w:val="18"/>
  </w:num>
  <w:num w:numId="3">
    <w:abstractNumId w:val="5"/>
  </w:num>
  <w:num w:numId="4">
    <w:abstractNumId w:val="2"/>
  </w:num>
  <w:num w:numId="5">
    <w:abstractNumId w:val="12"/>
  </w:num>
  <w:num w:numId="6">
    <w:abstractNumId w:val="8"/>
  </w:num>
  <w:num w:numId="7">
    <w:abstractNumId w:val="10"/>
  </w:num>
  <w:num w:numId="8">
    <w:abstractNumId w:val="21"/>
  </w:num>
  <w:num w:numId="9">
    <w:abstractNumId w:val="11"/>
  </w:num>
  <w:num w:numId="10">
    <w:abstractNumId w:val="9"/>
  </w:num>
  <w:num w:numId="11">
    <w:abstractNumId w:val="6"/>
  </w:num>
  <w:num w:numId="12">
    <w:abstractNumId w:val="1"/>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4"/>
  </w:num>
  <w:num w:numId="16">
    <w:abstractNumId w:val="13"/>
  </w:num>
  <w:num w:numId="17">
    <w:abstractNumId w:val="16"/>
  </w:num>
  <w:num w:numId="18">
    <w:abstractNumId w:val="3"/>
  </w:num>
  <w:num w:numId="19">
    <w:abstractNumId w:val="15"/>
  </w:num>
  <w:num w:numId="20">
    <w:abstractNumId w:val="19"/>
  </w:num>
  <w:num w:numId="21">
    <w:abstractNumId w:val="7"/>
  </w:num>
  <w:num w:numId="22">
    <w:abstractNumId w:val="17"/>
  </w:num>
  <w:num w:numId="23">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121"/>
    <w:rsid w:val="00000353"/>
    <w:rsid w:val="00002193"/>
    <w:rsid w:val="00003DE9"/>
    <w:rsid w:val="00005E50"/>
    <w:rsid w:val="00010797"/>
    <w:rsid w:val="00013776"/>
    <w:rsid w:val="000212FD"/>
    <w:rsid w:val="00021F0C"/>
    <w:rsid w:val="00023427"/>
    <w:rsid w:val="000344AA"/>
    <w:rsid w:val="0003453A"/>
    <w:rsid w:val="0003489B"/>
    <w:rsid w:val="000354C3"/>
    <w:rsid w:val="0003765F"/>
    <w:rsid w:val="00047A53"/>
    <w:rsid w:val="00052F18"/>
    <w:rsid w:val="00055C36"/>
    <w:rsid w:val="00070657"/>
    <w:rsid w:val="00070FA0"/>
    <w:rsid w:val="00081D9A"/>
    <w:rsid w:val="000A3230"/>
    <w:rsid w:val="000C3DCE"/>
    <w:rsid w:val="000C57BD"/>
    <w:rsid w:val="000C5A18"/>
    <w:rsid w:val="000D02E4"/>
    <w:rsid w:val="000D2150"/>
    <w:rsid w:val="000D47C5"/>
    <w:rsid w:val="000E420A"/>
    <w:rsid w:val="000E4849"/>
    <w:rsid w:val="000E6C05"/>
    <w:rsid w:val="000E6D22"/>
    <w:rsid w:val="000F4F53"/>
    <w:rsid w:val="001277A4"/>
    <w:rsid w:val="00131DEF"/>
    <w:rsid w:val="00142291"/>
    <w:rsid w:val="001426AA"/>
    <w:rsid w:val="00147A78"/>
    <w:rsid w:val="00151D97"/>
    <w:rsid w:val="00155BE7"/>
    <w:rsid w:val="00165F39"/>
    <w:rsid w:val="0017139B"/>
    <w:rsid w:val="00174878"/>
    <w:rsid w:val="001847DD"/>
    <w:rsid w:val="00186FFD"/>
    <w:rsid w:val="00196E40"/>
    <w:rsid w:val="001A1972"/>
    <w:rsid w:val="001A2960"/>
    <w:rsid w:val="001B6972"/>
    <w:rsid w:val="001C683D"/>
    <w:rsid w:val="001D1E8D"/>
    <w:rsid w:val="001D61EA"/>
    <w:rsid w:val="001F6FD6"/>
    <w:rsid w:val="0020093A"/>
    <w:rsid w:val="00214D4E"/>
    <w:rsid w:val="002179AC"/>
    <w:rsid w:val="00217AA5"/>
    <w:rsid w:val="00222E6D"/>
    <w:rsid w:val="00224621"/>
    <w:rsid w:val="002261C8"/>
    <w:rsid w:val="00226AFC"/>
    <w:rsid w:val="0022771D"/>
    <w:rsid w:val="002316E9"/>
    <w:rsid w:val="00234079"/>
    <w:rsid w:val="0023466A"/>
    <w:rsid w:val="002360F1"/>
    <w:rsid w:val="00236EB2"/>
    <w:rsid w:val="00241D08"/>
    <w:rsid w:val="002463C6"/>
    <w:rsid w:val="00246CFE"/>
    <w:rsid w:val="00252722"/>
    <w:rsid w:val="00264B80"/>
    <w:rsid w:val="0026729E"/>
    <w:rsid w:val="00273837"/>
    <w:rsid w:val="00277021"/>
    <w:rsid w:val="00277F7F"/>
    <w:rsid w:val="00282F6B"/>
    <w:rsid w:val="002864E5"/>
    <w:rsid w:val="002925A5"/>
    <w:rsid w:val="002938F9"/>
    <w:rsid w:val="00293AA5"/>
    <w:rsid w:val="00293AFC"/>
    <w:rsid w:val="0029595D"/>
    <w:rsid w:val="002A6A70"/>
    <w:rsid w:val="002B5DCC"/>
    <w:rsid w:val="002C0E08"/>
    <w:rsid w:val="002C47C2"/>
    <w:rsid w:val="002C6ACD"/>
    <w:rsid w:val="002C7676"/>
    <w:rsid w:val="002D4E4D"/>
    <w:rsid w:val="002E0A6B"/>
    <w:rsid w:val="002E1654"/>
    <w:rsid w:val="002F456A"/>
    <w:rsid w:val="002F62AF"/>
    <w:rsid w:val="003013E4"/>
    <w:rsid w:val="0030390A"/>
    <w:rsid w:val="00312222"/>
    <w:rsid w:val="0032248F"/>
    <w:rsid w:val="003242B9"/>
    <w:rsid w:val="00326E09"/>
    <w:rsid w:val="00331DDB"/>
    <w:rsid w:val="00344121"/>
    <w:rsid w:val="003508B7"/>
    <w:rsid w:val="00350A9F"/>
    <w:rsid w:val="00352E46"/>
    <w:rsid w:val="00355164"/>
    <w:rsid w:val="00361AFA"/>
    <w:rsid w:val="00363A30"/>
    <w:rsid w:val="00371CC5"/>
    <w:rsid w:val="00373068"/>
    <w:rsid w:val="003747E3"/>
    <w:rsid w:val="003778EB"/>
    <w:rsid w:val="00381004"/>
    <w:rsid w:val="00382252"/>
    <w:rsid w:val="00382B28"/>
    <w:rsid w:val="00396065"/>
    <w:rsid w:val="003A02A1"/>
    <w:rsid w:val="003B2930"/>
    <w:rsid w:val="003C197C"/>
    <w:rsid w:val="003C3373"/>
    <w:rsid w:val="003C4D41"/>
    <w:rsid w:val="003C5876"/>
    <w:rsid w:val="003C5D3A"/>
    <w:rsid w:val="003D5ACB"/>
    <w:rsid w:val="003E25A3"/>
    <w:rsid w:val="003E3553"/>
    <w:rsid w:val="003F6EE2"/>
    <w:rsid w:val="003F7F7D"/>
    <w:rsid w:val="00400750"/>
    <w:rsid w:val="00403140"/>
    <w:rsid w:val="00412718"/>
    <w:rsid w:val="00415026"/>
    <w:rsid w:val="00422B69"/>
    <w:rsid w:val="00425137"/>
    <w:rsid w:val="00436AB4"/>
    <w:rsid w:val="0043766A"/>
    <w:rsid w:val="004429EB"/>
    <w:rsid w:val="004432D4"/>
    <w:rsid w:val="00443789"/>
    <w:rsid w:val="00446AAF"/>
    <w:rsid w:val="00447142"/>
    <w:rsid w:val="0045478B"/>
    <w:rsid w:val="0045793D"/>
    <w:rsid w:val="004627D8"/>
    <w:rsid w:val="004665CD"/>
    <w:rsid w:val="00466ED3"/>
    <w:rsid w:val="0047453D"/>
    <w:rsid w:val="004773F3"/>
    <w:rsid w:val="00486A2D"/>
    <w:rsid w:val="004A1B50"/>
    <w:rsid w:val="004A3085"/>
    <w:rsid w:val="004A58CD"/>
    <w:rsid w:val="004A7520"/>
    <w:rsid w:val="004B43E1"/>
    <w:rsid w:val="004B6BC3"/>
    <w:rsid w:val="004B7B75"/>
    <w:rsid w:val="004C39F8"/>
    <w:rsid w:val="004D1B8B"/>
    <w:rsid w:val="004D2F75"/>
    <w:rsid w:val="004D4A6C"/>
    <w:rsid w:val="004D4B0B"/>
    <w:rsid w:val="004D7920"/>
    <w:rsid w:val="004E0116"/>
    <w:rsid w:val="004E02D9"/>
    <w:rsid w:val="004E232D"/>
    <w:rsid w:val="004F34A4"/>
    <w:rsid w:val="00505C41"/>
    <w:rsid w:val="00506A12"/>
    <w:rsid w:val="00512D64"/>
    <w:rsid w:val="00517BDC"/>
    <w:rsid w:val="00531ABA"/>
    <w:rsid w:val="00532163"/>
    <w:rsid w:val="00540261"/>
    <w:rsid w:val="00561D1F"/>
    <w:rsid w:val="0058039A"/>
    <w:rsid w:val="00591258"/>
    <w:rsid w:val="00596D69"/>
    <w:rsid w:val="005A4BBF"/>
    <w:rsid w:val="005B222A"/>
    <w:rsid w:val="005B27F4"/>
    <w:rsid w:val="005B47D3"/>
    <w:rsid w:val="005B5170"/>
    <w:rsid w:val="005B6F28"/>
    <w:rsid w:val="005C13A6"/>
    <w:rsid w:val="005C18C6"/>
    <w:rsid w:val="005C1ECF"/>
    <w:rsid w:val="005C514A"/>
    <w:rsid w:val="005C7D4D"/>
    <w:rsid w:val="005D4CDE"/>
    <w:rsid w:val="005D51EA"/>
    <w:rsid w:val="005E68A0"/>
    <w:rsid w:val="005F11D6"/>
    <w:rsid w:val="005F5CD6"/>
    <w:rsid w:val="00600133"/>
    <w:rsid w:val="0061340F"/>
    <w:rsid w:val="00614AB4"/>
    <w:rsid w:val="006337DC"/>
    <w:rsid w:val="006342E4"/>
    <w:rsid w:val="006345F7"/>
    <w:rsid w:val="00645A2B"/>
    <w:rsid w:val="00652EA9"/>
    <w:rsid w:val="0065321F"/>
    <w:rsid w:val="00654FE2"/>
    <w:rsid w:val="00662242"/>
    <w:rsid w:val="00662F6C"/>
    <w:rsid w:val="00666F34"/>
    <w:rsid w:val="0067379F"/>
    <w:rsid w:val="0068500C"/>
    <w:rsid w:val="00695509"/>
    <w:rsid w:val="00696EB4"/>
    <w:rsid w:val="006A0D5C"/>
    <w:rsid w:val="006A3968"/>
    <w:rsid w:val="006A3A0E"/>
    <w:rsid w:val="006B4473"/>
    <w:rsid w:val="006C4E39"/>
    <w:rsid w:val="006C5289"/>
    <w:rsid w:val="006D57FD"/>
    <w:rsid w:val="006D5ECA"/>
    <w:rsid w:val="006E2478"/>
    <w:rsid w:val="006F1078"/>
    <w:rsid w:val="006F1753"/>
    <w:rsid w:val="006F45DB"/>
    <w:rsid w:val="006F705B"/>
    <w:rsid w:val="00703CEC"/>
    <w:rsid w:val="00706160"/>
    <w:rsid w:val="00707BAC"/>
    <w:rsid w:val="00711BF7"/>
    <w:rsid w:val="007133D4"/>
    <w:rsid w:val="007144B9"/>
    <w:rsid w:val="00717000"/>
    <w:rsid w:val="00720C02"/>
    <w:rsid w:val="0072525A"/>
    <w:rsid w:val="00727345"/>
    <w:rsid w:val="00732158"/>
    <w:rsid w:val="007357F4"/>
    <w:rsid w:val="00745DE8"/>
    <w:rsid w:val="00752CB5"/>
    <w:rsid w:val="00752D08"/>
    <w:rsid w:val="007570F0"/>
    <w:rsid w:val="007604ED"/>
    <w:rsid w:val="007823B7"/>
    <w:rsid w:val="00791FFC"/>
    <w:rsid w:val="00797FD1"/>
    <w:rsid w:val="007A1CB6"/>
    <w:rsid w:val="007A2FF0"/>
    <w:rsid w:val="007A436C"/>
    <w:rsid w:val="007A4AFE"/>
    <w:rsid w:val="007A5F2E"/>
    <w:rsid w:val="007C480B"/>
    <w:rsid w:val="007C5741"/>
    <w:rsid w:val="007C6085"/>
    <w:rsid w:val="007E177D"/>
    <w:rsid w:val="007F5FED"/>
    <w:rsid w:val="00801858"/>
    <w:rsid w:val="00801C5A"/>
    <w:rsid w:val="00807044"/>
    <w:rsid w:val="008109E7"/>
    <w:rsid w:val="0082133A"/>
    <w:rsid w:val="008224CA"/>
    <w:rsid w:val="00823AF6"/>
    <w:rsid w:val="00831AD9"/>
    <w:rsid w:val="008367F2"/>
    <w:rsid w:val="00836F49"/>
    <w:rsid w:val="00844797"/>
    <w:rsid w:val="008467DA"/>
    <w:rsid w:val="0087423F"/>
    <w:rsid w:val="00883168"/>
    <w:rsid w:val="00890E8C"/>
    <w:rsid w:val="00891FDA"/>
    <w:rsid w:val="00893BB0"/>
    <w:rsid w:val="00893F86"/>
    <w:rsid w:val="008A0805"/>
    <w:rsid w:val="008A3B2F"/>
    <w:rsid w:val="008A5DF1"/>
    <w:rsid w:val="00905D9C"/>
    <w:rsid w:val="0091653A"/>
    <w:rsid w:val="00921AC9"/>
    <w:rsid w:val="00926CBE"/>
    <w:rsid w:val="0093369C"/>
    <w:rsid w:val="0093434C"/>
    <w:rsid w:val="00934C6E"/>
    <w:rsid w:val="00936998"/>
    <w:rsid w:val="0094228A"/>
    <w:rsid w:val="00942990"/>
    <w:rsid w:val="00945D47"/>
    <w:rsid w:val="0095063D"/>
    <w:rsid w:val="00953C2D"/>
    <w:rsid w:val="009577A7"/>
    <w:rsid w:val="009607FC"/>
    <w:rsid w:val="009612C6"/>
    <w:rsid w:val="009646A1"/>
    <w:rsid w:val="00975FB6"/>
    <w:rsid w:val="00980BE0"/>
    <w:rsid w:val="0098425B"/>
    <w:rsid w:val="00991DA5"/>
    <w:rsid w:val="00995E97"/>
    <w:rsid w:val="00996006"/>
    <w:rsid w:val="009A6056"/>
    <w:rsid w:val="009B33F9"/>
    <w:rsid w:val="009B3D9F"/>
    <w:rsid w:val="009B70D0"/>
    <w:rsid w:val="009C1277"/>
    <w:rsid w:val="009C69C3"/>
    <w:rsid w:val="009C6D2B"/>
    <w:rsid w:val="009D015B"/>
    <w:rsid w:val="009D0209"/>
    <w:rsid w:val="009E3564"/>
    <w:rsid w:val="009E3F4F"/>
    <w:rsid w:val="009E5303"/>
    <w:rsid w:val="00A106AD"/>
    <w:rsid w:val="00A23329"/>
    <w:rsid w:val="00A261A0"/>
    <w:rsid w:val="00A36921"/>
    <w:rsid w:val="00A476BC"/>
    <w:rsid w:val="00A477F1"/>
    <w:rsid w:val="00A520A6"/>
    <w:rsid w:val="00A52EB6"/>
    <w:rsid w:val="00A64158"/>
    <w:rsid w:val="00A70A49"/>
    <w:rsid w:val="00A75281"/>
    <w:rsid w:val="00A75719"/>
    <w:rsid w:val="00A75CBD"/>
    <w:rsid w:val="00A75D97"/>
    <w:rsid w:val="00A77E5C"/>
    <w:rsid w:val="00A81A06"/>
    <w:rsid w:val="00A85011"/>
    <w:rsid w:val="00A95267"/>
    <w:rsid w:val="00AA052F"/>
    <w:rsid w:val="00AA363A"/>
    <w:rsid w:val="00AA579B"/>
    <w:rsid w:val="00AC6B43"/>
    <w:rsid w:val="00AD3602"/>
    <w:rsid w:val="00AD3809"/>
    <w:rsid w:val="00AD3F24"/>
    <w:rsid w:val="00AD7C9D"/>
    <w:rsid w:val="00AF080B"/>
    <w:rsid w:val="00AF22F7"/>
    <w:rsid w:val="00AF73BD"/>
    <w:rsid w:val="00B00292"/>
    <w:rsid w:val="00B02006"/>
    <w:rsid w:val="00B06E72"/>
    <w:rsid w:val="00B12681"/>
    <w:rsid w:val="00B13D2F"/>
    <w:rsid w:val="00B20381"/>
    <w:rsid w:val="00B22F79"/>
    <w:rsid w:val="00B2316A"/>
    <w:rsid w:val="00B243D5"/>
    <w:rsid w:val="00B26C10"/>
    <w:rsid w:val="00B302ED"/>
    <w:rsid w:val="00B31874"/>
    <w:rsid w:val="00B32C8F"/>
    <w:rsid w:val="00B411E8"/>
    <w:rsid w:val="00B516D7"/>
    <w:rsid w:val="00B51D85"/>
    <w:rsid w:val="00B54A9F"/>
    <w:rsid w:val="00B55B20"/>
    <w:rsid w:val="00B64117"/>
    <w:rsid w:val="00B65627"/>
    <w:rsid w:val="00B721E9"/>
    <w:rsid w:val="00B75D19"/>
    <w:rsid w:val="00B83756"/>
    <w:rsid w:val="00B92E5C"/>
    <w:rsid w:val="00BA2DE2"/>
    <w:rsid w:val="00BB0D36"/>
    <w:rsid w:val="00BB2F6C"/>
    <w:rsid w:val="00BC189F"/>
    <w:rsid w:val="00BC4D3C"/>
    <w:rsid w:val="00BC6C86"/>
    <w:rsid w:val="00BD3BCA"/>
    <w:rsid w:val="00BD7BC3"/>
    <w:rsid w:val="00BE6EC7"/>
    <w:rsid w:val="00BE75F9"/>
    <w:rsid w:val="00BF2E78"/>
    <w:rsid w:val="00C00A04"/>
    <w:rsid w:val="00C02569"/>
    <w:rsid w:val="00C025C4"/>
    <w:rsid w:val="00C03E8D"/>
    <w:rsid w:val="00C1230E"/>
    <w:rsid w:val="00C13899"/>
    <w:rsid w:val="00C14BEB"/>
    <w:rsid w:val="00C16115"/>
    <w:rsid w:val="00C161F6"/>
    <w:rsid w:val="00C22243"/>
    <w:rsid w:val="00C2424F"/>
    <w:rsid w:val="00C24D12"/>
    <w:rsid w:val="00C255A5"/>
    <w:rsid w:val="00C258AB"/>
    <w:rsid w:val="00C34B12"/>
    <w:rsid w:val="00C40FFA"/>
    <w:rsid w:val="00C504A0"/>
    <w:rsid w:val="00C537B3"/>
    <w:rsid w:val="00C57114"/>
    <w:rsid w:val="00C64033"/>
    <w:rsid w:val="00C67E92"/>
    <w:rsid w:val="00C77ACA"/>
    <w:rsid w:val="00C8181D"/>
    <w:rsid w:val="00C82C7B"/>
    <w:rsid w:val="00C94335"/>
    <w:rsid w:val="00C96508"/>
    <w:rsid w:val="00C96739"/>
    <w:rsid w:val="00CB6C1D"/>
    <w:rsid w:val="00CC15ED"/>
    <w:rsid w:val="00CC428F"/>
    <w:rsid w:val="00CD05C9"/>
    <w:rsid w:val="00CD5F62"/>
    <w:rsid w:val="00CE65E5"/>
    <w:rsid w:val="00D00237"/>
    <w:rsid w:val="00D0185A"/>
    <w:rsid w:val="00D05AC4"/>
    <w:rsid w:val="00D05C3E"/>
    <w:rsid w:val="00D21DC7"/>
    <w:rsid w:val="00D227B5"/>
    <w:rsid w:val="00D32DFE"/>
    <w:rsid w:val="00D4326D"/>
    <w:rsid w:val="00D43AA4"/>
    <w:rsid w:val="00D5045F"/>
    <w:rsid w:val="00D57033"/>
    <w:rsid w:val="00D8162C"/>
    <w:rsid w:val="00D87E47"/>
    <w:rsid w:val="00D928C9"/>
    <w:rsid w:val="00D950BA"/>
    <w:rsid w:val="00D9607F"/>
    <w:rsid w:val="00D97491"/>
    <w:rsid w:val="00DA0223"/>
    <w:rsid w:val="00DB21AD"/>
    <w:rsid w:val="00DB723C"/>
    <w:rsid w:val="00DC4189"/>
    <w:rsid w:val="00DC4F05"/>
    <w:rsid w:val="00DC5A66"/>
    <w:rsid w:val="00DE05C9"/>
    <w:rsid w:val="00DE249F"/>
    <w:rsid w:val="00DE6B24"/>
    <w:rsid w:val="00DF3569"/>
    <w:rsid w:val="00DF5CB7"/>
    <w:rsid w:val="00E0269B"/>
    <w:rsid w:val="00E031FD"/>
    <w:rsid w:val="00E062D1"/>
    <w:rsid w:val="00E11289"/>
    <w:rsid w:val="00E27694"/>
    <w:rsid w:val="00E30DD2"/>
    <w:rsid w:val="00E30E84"/>
    <w:rsid w:val="00E34719"/>
    <w:rsid w:val="00E40710"/>
    <w:rsid w:val="00E40CA8"/>
    <w:rsid w:val="00E423CC"/>
    <w:rsid w:val="00E45525"/>
    <w:rsid w:val="00E4795F"/>
    <w:rsid w:val="00E54393"/>
    <w:rsid w:val="00E56B32"/>
    <w:rsid w:val="00E7767A"/>
    <w:rsid w:val="00E77E1F"/>
    <w:rsid w:val="00E87695"/>
    <w:rsid w:val="00E9245E"/>
    <w:rsid w:val="00EA001F"/>
    <w:rsid w:val="00EA1172"/>
    <w:rsid w:val="00EA42E4"/>
    <w:rsid w:val="00EA4AFF"/>
    <w:rsid w:val="00EB182B"/>
    <w:rsid w:val="00EB36B0"/>
    <w:rsid w:val="00EB3A3E"/>
    <w:rsid w:val="00EB47C8"/>
    <w:rsid w:val="00EC141E"/>
    <w:rsid w:val="00EC2902"/>
    <w:rsid w:val="00EC4ABA"/>
    <w:rsid w:val="00ED28BB"/>
    <w:rsid w:val="00EE0A30"/>
    <w:rsid w:val="00EE0F5D"/>
    <w:rsid w:val="00EE1F59"/>
    <w:rsid w:val="00EE2D6F"/>
    <w:rsid w:val="00EF25C8"/>
    <w:rsid w:val="00EF4AFD"/>
    <w:rsid w:val="00F01DEF"/>
    <w:rsid w:val="00F043D3"/>
    <w:rsid w:val="00F04D7E"/>
    <w:rsid w:val="00F11ED4"/>
    <w:rsid w:val="00F13AE6"/>
    <w:rsid w:val="00F21A24"/>
    <w:rsid w:val="00F21F94"/>
    <w:rsid w:val="00F24620"/>
    <w:rsid w:val="00F30555"/>
    <w:rsid w:val="00F36542"/>
    <w:rsid w:val="00F40DA6"/>
    <w:rsid w:val="00F44803"/>
    <w:rsid w:val="00F45C63"/>
    <w:rsid w:val="00F54BA1"/>
    <w:rsid w:val="00F6503B"/>
    <w:rsid w:val="00F669BF"/>
    <w:rsid w:val="00F71D20"/>
    <w:rsid w:val="00F757C9"/>
    <w:rsid w:val="00F7749A"/>
    <w:rsid w:val="00F81B49"/>
    <w:rsid w:val="00F9043D"/>
    <w:rsid w:val="00F916FB"/>
    <w:rsid w:val="00FB10A4"/>
    <w:rsid w:val="00FB3CB4"/>
    <w:rsid w:val="00FB4A59"/>
    <w:rsid w:val="00FB5F80"/>
    <w:rsid w:val="00FB7DAA"/>
    <w:rsid w:val="00FC1F54"/>
    <w:rsid w:val="00FC7061"/>
    <w:rsid w:val="00FD0202"/>
    <w:rsid w:val="00FD0EC4"/>
    <w:rsid w:val="00FD2651"/>
    <w:rsid w:val="00FD6482"/>
    <w:rsid w:val="00FE10E8"/>
    <w:rsid w:val="00FE6D87"/>
    <w:rsid w:val="00FF1114"/>
    <w:rsid w:val="00FF2EAC"/>
    <w:rsid w:val="00FF38F1"/>
    <w:rsid w:val="00FF4D5E"/>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69B576"/>
  <w15:docId w15:val="{4249C35F-C411-452C-A4CD-AD3516E90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6A12"/>
    <w:rPr>
      <w:sz w:val="24"/>
      <w:szCs w:val="24"/>
    </w:rPr>
  </w:style>
  <w:style w:type="paragraph" w:styleId="Heading1">
    <w:name w:val="heading 1"/>
    <w:basedOn w:val="Normal"/>
    <w:next w:val="Normal"/>
    <w:qFormat/>
    <w:rsid w:val="00AF080B"/>
    <w:pPr>
      <w:keepNext/>
      <w:jc w:val="center"/>
      <w:outlineLvl w:val="0"/>
    </w:pPr>
    <w:rPr>
      <w:rFonts w:ascii="Arial" w:hAnsi="Arial"/>
      <w:b/>
      <w:sz w:val="28"/>
      <w:szCs w:val="20"/>
    </w:rPr>
  </w:style>
  <w:style w:type="paragraph" w:styleId="Heading2">
    <w:name w:val="heading 2"/>
    <w:basedOn w:val="Normal"/>
    <w:next w:val="Normal"/>
    <w:qFormat/>
    <w:rsid w:val="009B3D9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BE75F9"/>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BE75F9"/>
    <w:pPr>
      <w:keepNext/>
      <w:spacing w:before="240" w:after="60"/>
      <w:outlineLvl w:val="3"/>
    </w:pPr>
    <w:rPr>
      <w:b/>
      <w:bCs/>
      <w:sz w:val="28"/>
      <w:szCs w:val="28"/>
    </w:rPr>
  </w:style>
  <w:style w:type="paragraph" w:styleId="Heading5">
    <w:name w:val="heading 5"/>
    <w:basedOn w:val="Normal"/>
    <w:next w:val="Normal"/>
    <w:qFormat/>
    <w:rsid w:val="009B3D9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46C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174878"/>
    <w:pPr>
      <w:ind w:left="360"/>
    </w:pPr>
    <w:rPr>
      <w:rFonts w:ascii="Arial" w:hAnsi="Arial"/>
      <w:b/>
      <w:szCs w:val="20"/>
    </w:rPr>
  </w:style>
  <w:style w:type="paragraph" w:styleId="BodyTextIndent2">
    <w:name w:val="Body Text Indent 2"/>
    <w:basedOn w:val="Normal"/>
    <w:rsid w:val="00FB3CB4"/>
    <w:pPr>
      <w:spacing w:after="120" w:line="480" w:lineRule="auto"/>
      <w:ind w:left="283"/>
    </w:pPr>
  </w:style>
  <w:style w:type="paragraph" w:styleId="BalloonText">
    <w:name w:val="Balloon Text"/>
    <w:basedOn w:val="Normal"/>
    <w:semiHidden/>
    <w:rsid w:val="00A81A06"/>
    <w:rPr>
      <w:rFonts w:ascii="Tahoma" w:hAnsi="Tahoma" w:cs="Tahoma"/>
      <w:sz w:val="16"/>
      <w:szCs w:val="16"/>
    </w:rPr>
  </w:style>
  <w:style w:type="paragraph" w:styleId="NormalWeb">
    <w:name w:val="Normal (Web)"/>
    <w:basedOn w:val="Normal"/>
    <w:rsid w:val="000D47C5"/>
    <w:pPr>
      <w:spacing w:before="100" w:beforeAutospacing="1" w:after="100" w:afterAutospacing="1"/>
    </w:pPr>
  </w:style>
  <w:style w:type="character" w:styleId="CommentReference">
    <w:name w:val="annotation reference"/>
    <w:basedOn w:val="DefaultParagraphFont"/>
    <w:rsid w:val="00F04D7E"/>
    <w:rPr>
      <w:sz w:val="16"/>
      <w:szCs w:val="16"/>
    </w:rPr>
  </w:style>
  <w:style w:type="paragraph" w:styleId="Subtitle">
    <w:name w:val="Subtitle"/>
    <w:basedOn w:val="Normal"/>
    <w:link w:val="SubtitleChar"/>
    <w:qFormat/>
    <w:rsid w:val="001D61EA"/>
    <w:rPr>
      <w:b/>
      <w:sz w:val="32"/>
      <w:szCs w:val="20"/>
      <w:u w:val="single"/>
    </w:rPr>
  </w:style>
  <w:style w:type="character" w:customStyle="1" w:styleId="SubtitleChar">
    <w:name w:val="Subtitle Char"/>
    <w:basedOn w:val="DefaultParagraphFont"/>
    <w:link w:val="Subtitle"/>
    <w:rsid w:val="001D61EA"/>
    <w:rPr>
      <w:b/>
      <w:sz w:val="32"/>
      <w:u w:val="single"/>
    </w:rPr>
  </w:style>
  <w:style w:type="paragraph" w:styleId="BodyText">
    <w:name w:val="Body Text"/>
    <w:basedOn w:val="Normal"/>
    <w:link w:val="BodyTextChar"/>
    <w:rsid w:val="004429EB"/>
    <w:pPr>
      <w:spacing w:after="120"/>
    </w:pPr>
  </w:style>
  <w:style w:type="character" w:customStyle="1" w:styleId="BodyTextChar">
    <w:name w:val="Body Text Char"/>
    <w:basedOn w:val="DefaultParagraphFont"/>
    <w:link w:val="BodyText"/>
    <w:rsid w:val="004429EB"/>
    <w:rPr>
      <w:sz w:val="24"/>
      <w:szCs w:val="24"/>
    </w:rPr>
  </w:style>
  <w:style w:type="paragraph" w:styleId="Title">
    <w:name w:val="Title"/>
    <w:basedOn w:val="Normal"/>
    <w:link w:val="TitleChar"/>
    <w:qFormat/>
    <w:rsid w:val="004429EB"/>
    <w:pPr>
      <w:jc w:val="center"/>
    </w:pPr>
    <w:rPr>
      <w:b/>
      <w:sz w:val="36"/>
      <w:szCs w:val="20"/>
    </w:rPr>
  </w:style>
  <w:style w:type="character" w:customStyle="1" w:styleId="TitleChar">
    <w:name w:val="Title Char"/>
    <w:basedOn w:val="DefaultParagraphFont"/>
    <w:link w:val="Title"/>
    <w:rsid w:val="004429EB"/>
    <w:rPr>
      <w:b/>
      <w:sz w:val="36"/>
    </w:rPr>
  </w:style>
  <w:style w:type="paragraph" w:styleId="Header">
    <w:name w:val="header"/>
    <w:basedOn w:val="Normal"/>
    <w:link w:val="HeaderChar"/>
    <w:rsid w:val="004429EB"/>
    <w:pPr>
      <w:tabs>
        <w:tab w:val="center" w:pos="4513"/>
        <w:tab w:val="right" w:pos="9026"/>
      </w:tabs>
    </w:pPr>
  </w:style>
  <w:style w:type="character" w:customStyle="1" w:styleId="HeaderChar">
    <w:name w:val="Header Char"/>
    <w:basedOn w:val="DefaultParagraphFont"/>
    <w:link w:val="Header"/>
    <w:rsid w:val="004429EB"/>
    <w:rPr>
      <w:sz w:val="24"/>
      <w:szCs w:val="24"/>
    </w:rPr>
  </w:style>
  <w:style w:type="paragraph" w:styleId="Footer">
    <w:name w:val="footer"/>
    <w:basedOn w:val="Normal"/>
    <w:link w:val="FooterChar"/>
    <w:rsid w:val="004429EB"/>
    <w:pPr>
      <w:tabs>
        <w:tab w:val="center" w:pos="4513"/>
        <w:tab w:val="right" w:pos="9026"/>
      </w:tabs>
    </w:pPr>
  </w:style>
  <w:style w:type="character" w:customStyle="1" w:styleId="FooterChar">
    <w:name w:val="Footer Char"/>
    <w:basedOn w:val="DefaultParagraphFont"/>
    <w:link w:val="Footer"/>
    <w:rsid w:val="004429EB"/>
    <w:rPr>
      <w:sz w:val="24"/>
      <w:szCs w:val="24"/>
    </w:rPr>
  </w:style>
  <w:style w:type="paragraph" w:customStyle="1" w:styleId="Default">
    <w:name w:val="Default"/>
    <w:rsid w:val="000D2150"/>
    <w:pPr>
      <w:autoSpaceDE w:val="0"/>
      <w:autoSpaceDN w:val="0"/>
      <w:adjustRightInd w:val="0"/>
    </w:pPr>
    <w:rPr>
      <w:rFonts w:ascii="Gill Sans" w:hAnsi="Gill Sans" w:cs="Gill Sans"/>
      <w:color w:val="000000"/>
      <w:sz w:val="24"/>
      <w:szCs w:val="24"/>
      <w:lang w:val="en-US" w:eastAsia="en-US"/>
    </w:rPr>
  </w:style>
  <w:style w:type="paragraph" w:customStyle="1" w:styleId="Pa0">
    <w:name w:val="Pa0"/>
    <w:basedOn w:val="Default"/>
    <w:next w:val="Default"/>
    <w:rsid w:val="000D2150"/>
    <w:pPr>
      <w:spacing w:line="240" w:lineRule="atLeast"/>
    </w:pPr>
    <w:rPr>
      <w:rFonts w:cs="Times New Roman"/>
      <w:color w:val="auto"/>
    </w:rPr>
  </w:style>
  <w:style w:type="character" w:customStyle="1" w:styleId="A0">
    <w:name w:val="A0"/>
    <w:rsid w:val="000D2150"/>
    <w:rPr>
      <w:rFonts w:ascii="Gill Sans" w:hAnsi="Gill Sans" w:cs="Gill Sans" w:hint="default"/>
      <w:color w:val="000000"/>
      <w:sz w:val="20"/>
      <w:szCs w:val="20"/>
    </w:rPr>
  </w:style>
  <w:style w:type="character" w:customStyle="1" w:styleId="EmailStyle34">
    <w:name w:val="EmailStyle34"/>
    <w:basedOn w:val="DefaultParagraphFont"/>
    <w:semiHidden/>
    <w:rsid w:val="00264B80"/>
    <w:rPr>
      <w:rFonts w:ascii="Arial" w:hAnsi="Arial" w:cs="Arial"/>
      <w:color w:val="000080"/>
      <w:sz w:val="20"/>
      <w:szCs w:val="20"/>
    </w:rPr>
  </w:style>
  <w:style w:type="character" w:styleId="Hyperlink">
    <w:name w:val="Hyperlink"/>
    <w:basedOn w:val="DefaultParagraphFont"/>
    <w:uiPriority w:val="99"/>
    <w:rsid w:val="009E3F4F"/>
    <w:rPr>
      <w:color w:val="0000FF"/>
      <w:u w:val="single"/>
    </w:rPr>
  </w:style>
  <w:style w:type="paragraph" w:styleId="ListParagraph">
    <w:name w:val="List Paragraph"/>
    <w:basedOn w:val="Normal"/>
    <w:uiPriority w:val="34"/>
    <w:qFormat/>
    <w:rsid w:val="00EA42E4"/>
    <w:pPr>
      <w:ind w:left="720"/>
      <w:contextualSpacing/>
    </w:pPr>
  </w:style>
  <w:style w:type="paragraph" w:styleId="NoSpacing">
    <w:name w:val="No Spacing"/>
    <w:uiPriority w:val="1"/>
    <w:qFormat/>
    <w:rsid w:val="001277A4"/>
    <w:rPr>
      <w:rFonts w:ascii="Trebuchet MS" w:eastAsiaTheme="minorHAnsi" w:hAnsi="Trebuchet MS" w:cstheme="minorBidi"/>
      <w:sz w:val="22"/>
      <w:szCs w:val="22"/>
      <w:lang w:eastAsia="en-US"/>
    </w:rPr>
  </w:style>
  <w:style w:type="paragraph" w:styleId="CommentText">
    <w:name w:val="annotation text"/>
    <w:basedOn w:val="Normal"/>
    <w:link w:val="CommentTextChar"/>
    <w:uiPriority w:val="99"/>
    <w:semiHidden/>
    <w:unhideWhenUsed/>
    <w:rsid w:val="00DF5CB7"/>
    <w:rPr>
      <w:sz w:val="20"/>
      <w:szCs w:val="20"/>
    </w:rPr>
  </w:style>
  <w:style w:type="character" w:customStyle="1" w:styleId="CommentTextChar">
    <w:name w:val="Comment Text Char"/>
    <w:basedOn w:val="DefaultParagraphFont"/>
    <w:link w:val="CommentText"/>
    <w:uiPriority w:val="99"/>
    <w:semiHidden/>
    <w:rsid w:val="00DF5CB7"/>
  </w:style>
  <w:style w:type="paragraph" w:styleId="CommentSubject">
    <w:name w:val="annotation subject"/>
    <w:basedOn w:val="CommentText"/>
    <w:next w:val="CommentText"/>
    <w:link w:val="CommentSubjectChar"/>
    <w:uiPriority w:val="99"/>
    <w:semiHidden/>
    <w:unhideWhenUsed/>
    <w:rsid w:val="00DF5CB7"/>
    <w:rPr>
      <w:b/>
      <w:bCs/>
    </w:rPr>
  </w:style>
  <w:style w:type="character" w:customStyle="1" w:styleId="CommentSubjectChar">
    <w:name w:val="Comment Subject Char"/>
    <w:basedOn w:val="CommentTextChar"/>
    <w:link w:val="CommentSubject"/>
    <w:uiPriority w:val="99"/>
    <w:semiHidden/>
    <w:rsid w:val="00DF5CB7"/>
    <w:rPr>
      <w:b/>
      <w:bCs/>
    </w:rPr>
  </w:style>
  <w:style w:type="character" w:customStyle="1" w:styleId="Heading4Char">
    <w:name w:val="Heading 4 Char"/>
    <w:basedOn w:val="DefaultParagraphFont"/>
    <w:link w:val="Heading4"/>
    <w:rsid w:val="00FB5F80"/>
    <w:rPr>
      <w:b/>
      <w:bCs/>
      <w:sz w:val="28"/>
      <w:szCs w:val="28"/>
    </w:rPr>
  </w:style>
  <w:style w:type="table" w:customStyle="1" w:styleId="TableGrid1">
    <w:name w:val="Table Grid1"/>
    <w:basedOn w:val="TableNormal"/>
    <w:next w:val="TableGrid"/>
    <w:uiPriority w:val="59"/>
    <w:rsid w:val="004B43E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415026"/>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45478B"/>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styleId="Strong">
    <w:name w:val="Strong"/>
    <w:basedOn w:val="DefaultParagraphFont"/>
    <w:uiPriority w:val="22"/>
    <w:qFormat/>
    <w:rsid w:val="00D43A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68457">
      <w:bodyDiv w:val="1"/>
      <w:marLeft w:val="0"/>
      <w:marRight w:val="0"/>
      <w:marTop w:val="0"/>
      <w:marBottom w:val="0"/>
      <w:divBdr>
        <w:top w:val="none" w:sz="0" w:space="0" w:color="auto"/>
        <w:left w:val="none" w:sz="0" w:space="0" w:color="auto"/>
        <w:bottom w:val="none" w:sz="0" w:space="0" w:color="auto"/>
        <w:right w:val="none" w:sz="0" w:space="0" w:color="auto"/>
      </w:divBdr>
    </w:div>
    <w:div w:id="125703334">
      <w:bodyDiv w:val="1"/>
      <w:marLeft w:val="0"/>
      <w:marRight w:val="0"/>
      <w:marTop w:val="0"/>
      <w:marBottom w:val="0"/>
      <w:divBdr>
        <w:top w:val="none" w:sz="0" w:space="0" w:color="auto"/>
        <w:left w:val="none" w:sz="0" w:space="0" w:color="auto"/>
        <w:bottom w:val="none" w:sz="0" w:space="0" w:color="auto"/>
        <w:right w:val="none" w:sz="0" w:space="0" w:color="auto"/>
      </w:divBdr>
    </w:div>
    <w:div w:id="181629342">
      <w:bodyDiv w:val="1"/>
      <w:marLeft w:val="0"/>
      <w:marRight w:val="0"/>
      <w:marTop w:val="0"/>
      <w:marBottom w:val="0"/>
      <w:divBdr>
        <w:top w:val="none" w:sz="0" w:space="0" w:color="auto"/>
        <w:left w:val="none" w:sz="0" w:space="0" w:color="auto"/>
        <w:bottom w:val="none" w:sz="0" w:space="0" w:color="auto"/>
        <w:right w:val="none" w:sz="0" w:space="0" w:color="auto"/>
      </w:divBdr>
    </w:div>
    <w:div w:id="328100502">
      <w:bodyDiv w:val="1"/>
      <w:marLeft w:val="0"/>
      <w:marRight w:val="0"/>
      <w:marTop w:val="0"/>
      <w:marBottom w:val="0"/>
      <w:divBdr>
        <w:top w:val="none" w:sz="0" w:space="0" w:color="auto"/>
        <w:left w:val="none" w:sz="0" w:space="0" w:color="auto"/>
        <w:bottom w:val="none" w:sz="0" w:space="0" w:color="auto"/>
        <w:right w:val="none" w:sz="0" w:space="0" w:color="auto"/>
      </w:divBdr>
    </w:div>
    <w:div w:id="390008919">
      <w:bodyDiv w:val="1"/>
      <w:marLeft w:val="0"/>
      <w:marRight w:val="0"/>
      <w:marTop w:val="0"/>
      <w:marBottom w:val="0"/>
      <w:divBdr>
        <w:top w:val="none" w:sz="0" w:space="0" w:color="auto"/>
        <w:left w:val="none" w:sz="0" w:space="0" w:color="auto"/>
        <w:bottom w:val="none" w:sz="0" w:space="0" w:color="auto"/>
        <w:right w:val="none" w:sz="0" w:space="0" w:color="auto"/>
      </w:divBdr>
    </w:div>
    <w:div w:id="473957722">
      <w:bodyDiv w:val="1"/>
      <w:marLeft w:val="0"/>
      <w:marRight w:val="0"/>
      <w:marTop w:val="0"/>
      <w:marBottom w:val="0"/>
      <w:divBdr>
        <w:top w:val="none" w:sz="0" w:space="0" w:color="auto"/>
        <w:left w:val="none" w:sz="0" w:space="0" w:color="auto"/>
        <w:bottom w:val="none" w:sz="0" w:space="0" w:color="auto"/>
        <w:right w:val="none" w:sz="0" w:space="0" w:color="auto"/>
      </w:divBdr>
    </w:div>
    <w:div w:id="731268913">
      <w:bodyDiv w:val="1"/>
      <w:marLeft w:val="0"/>
      <w:marRight w:val="0"/>
      <w:marTop w:val="0"/>
      <w:marBottom w:val="0"/>
      <w:divBdr>
        <w:top w:val="none" w:sz="0" w:space="0" w:color="auto"/>
        <w:left w:val="none" w:sz="0" w:space="0" w:color="auto"/>
        <w:bottom w:val="none" w:sz="0" w:space="0" w:color="auto"/>
        <w:right w:val="none" w:sz="0" w:space="0" w:color="auto"/>
      </w:divBdr>
    </w:div>
    <w:div w:id="841089995">
      <w:bodyDiv w:val="1"/>
      <w:marLeft w:val="0"/>
      <w:marRight w:val="0"/>
      <w:marTop w:val="0"/>
      <w:marBottom w:val="0"/>
      <w:divBdr>
        <w:top w:val="none" w:sz="0" w:space="0" w:color="auto"/>
        <w:left w:val="none" w:sz="0" w:space="0" w:color="auto"/>
        <w:bottom w:val="none" w:sz="0" w:space="0" w:color="auto"/>
        <w:right w:val="none" w:sz="0" w:space="0" w:color="auto"/>
      </w:divBdr>
    </w:div>
    <w:div w:id="866258191">
      <w:bodyDiv w:val="1"/>
      <w:marLeft w:val="0"/>
      <w:marRight w:val="0"/>
      <w:marTop w:val="0"/>
      <w:marBottom w:val="0"/>
      <w:divBdr>
        <w:top w:val="none" w:sz="0" w:space="0" w:color="auto"/>
        <w:left w:val="none" w:sz="0" w:space="0" w:color="auto"/>
        <w:bottom w:val="none" w:sz="0" w:space="0" w:color="auto"/>
        <w:right w:val="none" w:sz="0" w:space="0" w:color="auto"/>
      </w:divBdr>
    </w:div>
    <w:div w:id="868221128">
      <w:bodyDiv w:val="1"/>
      <w:marLeft w:val="0"/>
      <w:marRight w:val="0"/>
      <w:marTop w:val="0"/>
      <w:marBottom w:val="0"/>
      <w:divBdr>
        <w:top w:val="none" w:sz="0" w:space="0" w:color="auto"/>
        <w:left w:val="none" w:sz="0" w:space="0" w:color="auto"/>
        <w:bottom w:val="none" w:sz="0" w:space="0" w:color="auto"/>
        <w:right w:val="none" w:sz="0" w:space="0" w:color="auto"/>
      </w:divBdr>
    </w:div>
    <w:div w:id="868224063">
      <w:bodyDiv w:val="1"/>
      <w:marLeft w:val="0"/>
      <w:marRight w:val="0"/>
      <w:marTop w:val="0"/>
      <w:marBottom w:val="0"/>
      <w:divBdr>
        <w:top w:val="none" w:sz="0" w:space="0" w:color="auto"/>
        <w:left w:val="none" w:sz="0" w:space="0" w:color="auto"/>
        <w:bottom w:val="none" w:sz="0" w:space="0" w:color="auto"/>
        <w:right w:val="none" w:sz="0" w:space="0" w:color="auto"/>
      </w:divBdr>
    </w:div>
    <w:div w:id="1198010510">
      <w:bodyDiv w:val="1"/>
      <w:marLeft w:val="0"/>
      <w:marRight w:val="0"/>
      <w:marTop w:val="0"/>
      <w:marBottom w:val="0"/>
      <w:divBdr>
        <w:top w:val="none" w:sz="0" w:space="0" w:color="auto"/>
        <w:left w:val="none" w:sz="0" w:space="0" w:color="auto"/>
        <w:bottom w:val="none" w:sz="0" w:space="0" w:color="auto"/>
        <w:right w:val="none" w:sz="0" w:space="0" w:color="auto"/>
      </w:divBdr>
    </w:div>
    <w:div w:id="1217471069">
      <w:bodyDiv w:val="1"/>
      <w:marLeft w:val="0"/>
      <w:marRight w:val="0"/>
      <w:marTop w:val="0"/>
      <w:marBottom w:val="0"/>
      <w:divBdr>
        <w:top w:val="none" w:sz="0" w:space="0" w:color="auto"/>
        <w:left w:val="none" w:sz="0" w:space="0" w:color="auto"/>
        <w:bottom w:val="none" w:sz="0" w:space="0" w:color="auto"/>
        <w:right w:val="none" w:sz="0" w:space="0" w:color="auto"/>
      </w:divBdr>
    </w:div>
    <w:div w:id="1367288276">
      <w:bodyDiv w:val="1"/>
      <w:marLeft w:val="0"/>
      <w:marRight w:val="0"/>
      <w:marTop w:val="0"/>
      <w:marBottom w:val="0"/>
      <w:divBdr>
        <w:top w:val="none" w:sz="0" w:space="0" w:color="auto"/>
        <w:left w:val="none" w:sz="0" w:space="0" w:color="auto"/>
        <w:bottom w:val="none" w:sz="0" w:space="0" w:color="auto"/>
        <w:right w:val="none" w:sz="0" w:space="0" w:color="auto"/>
      </w:divBdr>
    </w:div>
    <w:div w:id="1411927437">
      <w:bodyDiv w:val="1"/>
      <w:marLeft w:val="0"/>
      <w:marRight w:val="0"/>
      <w:marTop w:val="0"/>
      <w:marBottom w:val="0"/>
      <w:divBdr>
        <w:top w:val="none" w:sz="0" w:space="0" w:color="auto"/>
        <w:left w:val="none" w:sz="0" w:space="0" w:color="auto"/>
        <w:bottom w:val="none" w:sz="0" w:space="0" w:color="auto"/>
        <w:right w:val="none" w:sz="0" w:space="0" w:color="auto"/>
      </w:divBdr>
    </w:div>
    <w:div w:id="1420174295">
      <w:bodyDiv w:val="1"/>
      <w:marLeft w:val="0"/>
      <w:marRight w:val="0"/>
      <w:marTop w:val="0"/>
      <w:marBottom w:val="0"/>
      <w:divBdr>
        <w:top w:val="none" w:sz="0" w:space="0" w:color="auto"/>
        <w:left w:val="none" w:sz="0" w:space="0" w:color="auto"/>
        <w:bottom w:val="none" w:sz="0" w:space="0" w:color="auto"/>
        <w:right w:val="none" w:sz="0" w:space="0" w:color="auto"/>
      </w:divBdr>
    </w:div>
    <w:div w:id="209704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usan.Jacobs1@det.nsw.edu.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lly.fitzgerald2@det.nsw.edu.au" TargetMode="External"/><Relationship Id="rId5" Type="http://schemas.openxmlformats.org/officeDocument/2006/relationships/webSettings" Target="webSettings.xml"/><Relationship Id="rId10" Type="http://schemas.openxmlformats.org/officeDocument/2006/relationships/hyperlink" Target="http://www.spellingcity.com" TargetMode="External"/><Relationship Id="rId4" Type="http://schemas.openxmlformats.org/officeDocument/2006/relationships/settings" Target="settings.xml"/><Relationship Id="rId9" Type="http://schemas.openxmlformats.org/officeDocument/2006/relationships/hyperlink" Target="http://castlecovesportspage.blogspot.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E818A-88D8-4FD7-9B4C-0D2AA992C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1792</Words>
  <Characters>10245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PARENT</vt:lpstr>
    </vt:vector>
  </TitlesOfParts>
  <Company>Company</Company>
  <LinksUpToDate>false</LinksUpToDate>
  <CharactersWithSpaces>12013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dc:title>
  <dc:creator>OEMUser</dc:creator>
  <cp:lastModifiedBy>Fitzgerald, Sally</cp:lastModifiedBy>
  <cp:revision>2</cp:revision>
  <cp:lastPrinted>2017-02-15T03:26:00Z</cp:lastPrinted>
  <dcterms:created xsi:type="dcterms:W3CDTF">2018-02-20T22:00:00Z</dcterms:created>
  <dcterms:modified xsi:type="dcterms:W3CDTF">2018-02-20T22:00:00Z</dcterms:modified>
</cp:coreProperties>
</file>